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775D" w14:textId="77777777" w:rsidR="00F00A23" w:rsidRPr="00F00A23" w:rsidRDefault="00F00A23" w:rsidP="00F00A23">
      <w:pPr>
        <w:rPr>
          <w:lang/>
        </w:rPr>
      </w:pPr>
      <w:r w:rsidRPr="00F00A23">
        <w:rPr>
          <w:b/>
          <w:bCs/>
          <w:lang/>
        </w:rPr>
        <w:t>Молчание</w:t>
      </w:r>
    </w:p>
    <w:p w14:paraId="35AE0E71" w14:textId="77777777" w:rsidR="00F00A23" w:rsidRPr="00F00A23" w:rsidRDefault="00F00A23" w:rsidP="00F00A23">
      <w:pPr>
        <w:rPr>
          <w:lang/>
        </w:rPr>
      </w:pPr>
      <w:r w:rsidRPr="00F00A23">
        <w:rPr>
          <w:lang/>
        </w:rPr>
        <w:t>На некоторые вопросы ответ — молчание.</w:t>
      </w:r>
    </w:p>
    <w:p w14:paraId="76487E2C" w14:textId="2A1B3E54" w:rsidR="00F00A23" w:rsidRPr="00F00A23" w:rsidRDefault="00F00A23" w:rsidP="00F00A23">
      <w:pPr>
        <w:rPr>
          <w:lang/>
        </w:rPr>
      </w:pPr>
      <w:r w:rsidRPr="00F00A23">
        <w:rPr>
          <w:lang/>
        </w:rPr>
        <w:t>Либо время отвечать ещё не пришло,</w:t>
      </w:r>
      <w:r w:rsidRPr="00F00A23">
        <w:t xml:space="preserve"> </w:t>
      </w:r>
      <w:r w:rsidRPr="00F00A23">
        <w:rPr>
          <w:lang/>
        </w:rPr>
        <w:t>либо собеседник не заслуживает ответа.</w:t>
      </w:r>
    </w:p>
    <w:p w14:paraId="3F90AABD" w14:textId="77777777" w:rsidR="00F00A23" w:rsidRPr="00F00A23" w:rsidRDefault="00F00A23" w:rsidP="00F00A23">
      <w:pPr>
        <w:rPr>
          <w:lang/>
        </w:rPr>
      </w:pPr>
      <w:r w:rsidRPr="00F00A23">
        <w:rPr>
          <w:b/>
          <w:bCs/>
          <w:lang/>
        </w:rPr>
        <w:t>Мораль: Ты не обязан отвечать на каждый вопрос. Иногда мудрее дождаться подходящего момента, а иногда — промолчать перед тем, кто не ценит твоих слов.</w:t>
      </w:r>
    </w:p>
    <w:p w14:paraId="2BF2D9BF" w14:textId="77777777" w:rsidR="00F00A23" w:rsidRPr="00F00A23" w:rsidRDefault="00F00A23" w:rsidP="00F00A23">
      <w:pPr>
        <w:rPr>
          <w:lang/>
        </w:rPr>
      </w:pPr>
      <w:r w:rsidRPr="00F00A2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0AEA49E" w14:textId="25110D4E" w:rsidR="00FB5666" w:rsidRPr="00F00A23" w:rsidRDefault="00FB5666" w:rsidP="00F00A23"/>
    <w:sectPr w:rsidR="00FB5666" w:rsidRPr="00F00A2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7937">
    <w:abstractNumId w:val="8"/>
  </w:num>
  <w:num w:numId="2" w16cid:durableId="1919515722">
    <w:abstractNumId w:val="6"/>
  </w:num>
  <w:num w:numId="3" w16cid:durableId="522132114">
    <w:abstractNumId w:val="5"/>
  </w:num>
  <w:num w:numId="4" w16cid:durableId="1860199197">
    <w:abstractNumId w:val="4"/>
  </w:num>
  <w:num w:numId="5" w16cid:durableId="1644121454">
    <w:abstractNumId w:val="7"/>
  </w:num>
  <w:num w:numId="6" w16cid:durableId="642581881">
    <w:abstractNumId w:val="3"/>
  </w:num>
  <w:num w:numId="7" w16cid:durableId="1594632206">
    <w:abstractNumId w:val="2"/>
  </w:num>
  <w:num w:numId="8" w16cid:durableId="1751653857">
    <w:abstractNumId w:val="1"/>
  </w:num>
  <w:num w:numId="9" w16cid:durableId="104663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1846"/>
    <w:rsid w:val="00CB0664"/>
    <w:rsid w:val="00F00A23"/>
    <w:rsid w:val="00FB5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02650"/>
  <w14:defaultImageDpi w14:val="300"/>
  <w15:docId w15:val="{B7F2175A-8B0C-4F8B-B8E8-2C91AA74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Молчание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2026-10-17T12:28:00Z</dcterms:modified>
  <cp:category/>
</cp:coreProperties>
</file>