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3A4D" w14:textId="77777777" w:rsidR="0096376E" w:rsidRPr="0096376E" w:rsidRDefault="0096376E" w:rsidP="0096376E">
      <w:pPr>
        <w:rPr>
          <w:lang/>
        </w:rPr>
      </w:pPr>
      <w:r w:rsidRPr="0096376E">
        <w:rPr>
          <w:b/>
          <w:bCs/>
          <w:lang/>
        </w:rPr>
        <w:t>Синан дал Стамбулу воду, но умер в доме без воды</w:t>
      </w:r>
    </w:p>
    <w:p w14:paraId="497D90EF" w14:textId="77777777" w:rsidR="0096376E" w:rsidRPr="0096376E" w:rsidRDefault="0096376E" w:rsidP="0096376E">
      <w:pPr>
        <w:rPr>
          <w:lang/>
        </w:rPr>
      </w:pPr>
      <w:r w:rsidRPr="0096376E">
        <w:rPr>
          <w:i/>
          <w:iCs/>
          <w:lang/>
        </w:rPr>
        <w:t>Предание о зодчем Синане</w:t>
      </w:r>
    </w:p>
    <w:p w14:paraId="712E0F7E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Во времена Сулеймана Великолепного Стамбул стремительно рос, и воды в городе всё больше не хватало. По преданию, однажды султан призвал зодчего Синана и спросил:</w:t>
      </w:r>
      <w:r w:rsidRPr="0096376E">
        <w:rPr>
          <w:lang/>
        </w:rPr>
        <w:br/>
        <w:t>— Люди дорого платят за воду и терпят большие лишения. Можно ли избавить Стамбул от этой нужды?</w:t>
      </w:r>
    </w:p>
    <w:p w14:paraId="0F15397B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Синан попросил время, чтобы обследовать окрестности. Вместе с помощниками он осматривал источники, русла рек и долины, искал способы провести воду в город.</w:t>
      </w:r>
    </w:p>
    <w:p w14:paraId="3C4ADBF5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Вернувшись, он доложил:</w:t>
      </w:r>
      <w:r w:rsidRPr="0096376E">
        <w:rPr>
          <w:lang/>
        </w:rPr>
        <w:br/>
        <w:t>— Это возможно. Но работа потребует огромных усилий и больших средств.</w:t>
      </w:r>
    </w:p>
    <w:p w14:paraId="1EE5094B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— Главное, что это возможно, — ответил султан. — Средства будут выделены.</w:t>
      </w:r>
    </w:p>
    <w:p w14:paraId="53A23A11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Синан взялся за дело. Со временем по построенным им водоводам и акведукам вода пришла к городским фонтанам. То, что прежде доставалось людям с таким трудом, теперь обеспечивало их повседневные нужды.</w:t>
      </w:r>
    </w:p>
    <w:p w14:paraId="119A8462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Султан приказал беречь общую воду и запретил без разрешения отводить её в частные дома. Для Синана он сделал исключение: в благодарность за его труд устно разрешил провести воду к его жилищу.</w:t>
      </w:r>
    </w:p>
    <w:p w14:paraId="6FD54DC9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Прошли годы. Сулеймана не стало. Всё меньше оставалось и тех, кто помнил его разрешение.</w:t>
      </w:r>
    </w:p>
    <w:p w14:paraId="6515FBF9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Однажды престарелого зодчего вызвали во дворец. В диван поступила жалоба: почему в дом Синана идёт отдельный водопровод, если другим это запрещено?</w:t>
      </w:r>
    </w:p>
    <w:p w14:paraId="1770654A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— Так разрешил султан Сулейман, — объяснил Синан.</w:t>
      </w:r>
    </w:p>
    <w:p w14:paraId="4DEA7597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— Есть ли у тебя письменный указ?</w:t>
      </w:r>
    </w:p>
    <w:p w14:paraId="36ADF40D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Он спокойно ответил:</w:t>
      </w:r>
      <w:r w:rsidRPr="0096376E">
        <w:rPr>
          <w:lang/>
        </w:rPr>
        <w:br/>
        <w:t>— Нет. Мне было достаточно слова султана. Я не решился просить ещё и письменное подтверждение.</w:t>
      </w:r>
    </w:p>
    <w:p w14:paraId="4A787A87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После долгого обсуждения постановили: за прежнее пользование водой Синана не наказывать, но подачу в его дом прекратить.</w:t>
      </w:r>
    </w:p>
    <w:p w14:paraId="0B0164CA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Предание гласит, что незадолго до смерти тяжело больной Синан попросил воды, чтобы смочить пересохшие губы. Но из крана в его доме не текло ни капли.</w:t>
      </w:r>
    </w:p>
    <w:p w14:paraId="4F844165" w14:textId="77777777" w:rsidR="0096376E" w:rsidRPr="0096376E" w:rsidRDefault="0096376E" w:rsidP="0096376E">
      <w:pPr>
        <w:rPr>
          <w:lang/>
        </w:rPr>
      </w:pPr>
      <w:r w:rsidRPr="0096376E">
        <w:rPr>
          <w:lang/>
        </w:rPr>
        <w:t>Тогда зодчий, обеспечивший водой целый город, тихо сказал:</w:t>
      </w:r>
      <w:r w:rsidRPr="0096376E">
        <w:rPr>
          <w:lang/>
        </w:rPr>
        <w:br/>
        <w:t>— Мы трудились не ради собственной выгоды, а ради довольства Всевышнего. У Него и надеемся получить награду. Пусть в нашем доме нет воды — наш труд всё же служит людям.</w:t>
      </w:r>
    </w:p>
    <w:p w14:paraId="1FCD9962" w14:textId="77777777" w:rsidR="0096376E" w:rsidRPr="0096376E" w:rsidRDefault="0096376E" w:rsidP="0096376E">
      <w:pPr>
        <w:rPr>
          <w:lang/>
        </w:rPr>
      </w:pPr>
      <w:r w:rsidRPr="0096376E">
        <w:rPr>
          <w:b/>
          <w:bCs/>
          <w:lang/>
        </w:rPr>
        <w:t>Мораль: Людская благодарность бывает недолговечной, но это не обесценивает сделанного добра. Служить бескорыстно — достоинство человека; помнить о тех, кому мы обязаны, — долг общества.</w:t>
      </w:r>
    </w:p>
    <w:p w14:paraId="2D820857" w14:textId="77777777" w:rsidR="0096376E" w:rsidRPr="0096376E" w:rsidRDefault="0096376E" w:rsidP="0096376E">
      <w:pPr>
        <w:rPr>
          <w:lang/>
        </w:rPr>
      </w:pPr>
      <w:r w:rsidRPr="0096376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0E3A915" w14:textId="3FBF77A6" w:rsidR="00DA5F51" w:rsidRPr="0096376E" w:rsidRDefault="00DA5F51" w:rsidP="0096376E"/>
    <w:sectPr w:rsidR="00DA5F51" w:rsidRPr="0096376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514619">
    <w:abstractNumId w:val="8"/>
  </w:num>
  <w:num w:numId="2" w16cid:durableId="468286529">
    <w:abstractNumId w:val="6"/>
  </w:num>
  <w:num w:numId="3" w16cid:durableId="231551265">
    <w:abstractNumId w:val="5"/>
  </w:num>
  <w:num w:numId="4" w16cid:durableId="1021667823">
    <w:abstractNumId w:val="4"/>
  </w:num>
  <w:num w:numId="5" w16cid:durableId="830221162">
    <w:abstractNumId w:val="7"/>
  </w:num>
  <w:num w:numId="6" w16cid:durableId="1352224920">
    <w:abstractNumId w:val="3"/>
  </w:num>
  <w:num w:numId="7" w16cid:durableId="754127880">
    <w:abstractNumId w:val="2"/>
  </w:num>
  <w:num w:numId="8" w16cid:durableId="2062366546">
    <w:abstractNumId w:val="1"/>
  </w:num>
  <w:num w:numId="9" w16cid:durableId="21694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990"/>
    <w:rsid w:val="005F6366"/>
    <w:rsid w:val="00730A6E"/>
    <w:rsid w:val="0096376E"/>
    <w:rsid w:val="00AA1D8D"/>
    <w:rsid w:val="00B47730"/>
    <w:rsid w:val="00CB0664"/>
    <w:rsid w:val="00DA5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88D0E"/>
  <w14:defaultImageDpi w14:val="300"/>
  <w15:docId w15:val="{DF01A142-0848-451E-99B9-15C849DD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Синан дал Стамбулу воду, но умер в доме без воды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2026-10-06T21:30:00Z</dcterms:modified>
  <cp:category/>
</cp:coreProperties>
</file>