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2128" w14:textId="77777777" w:rsidR="00A518B2" w:rsidRPr="00A518B2" w:rsidRDefault="00A518B2" w:rsidP="00A518B2">
      <w:pPr>
        <w:rPr>
          <w:lang/>
        </w:rPr>
      </w:pPr>
      <w:r w:rsidRPr="00A518B2">
        <w:rPr>
          <w:b/>
          <w:bCs/>
          <w:lang/>
        </w:rPr>
        <w:t>Говорить неправду</w:t>
      </w:r>
    </w:p>
    <w:p w14:paraId="3D78EA0D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Ты говоришь неправду?</w:t>
      </w:r>
    </w:p>
    <w:p w14:paraId="62B7CB7D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Да.</w:t>
      </w:r>
    </w:p>
    <w:p w14:paraId="40066149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Какую же?</w:t>
      </w:r>
    </w:p>
    <w:p w14:paraId="4FCF166B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Ту, которую говорю только себе. Каждый день повторяю: «Ты сильнее всех, образованнее всех, способнее всех».</w:t>
      </w:r>
    </w:p>
    <w:p w14:paraId="569BEC19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А может, так и есть?</w:t>
      </w:r>
    </w:p>
    <w:p w14:paraId="36BD6422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Нет, утверждать такое нельзя. Есть люди сильнее меня, образованнее и способнее.</w:t>
      </w:r>
    </w:p>
    <w:p w14:paraId="1AB73928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Тогда зачем ты себе это говоришь?</w:t>
      </w:r>
    </w:p>
    <w:p w14:paraId="02186DFB" w14:textId="77777777" w:rsidR="00A518B2" w:rsidRPr="00A518B2" w:rsidRDefault="00A518B2" w:rsidP="00A518B2">
      <w:pPr>
        <w:rPr>
          <w:lang/>
        </w:rPr>
      </w:pPr>
      <w:r w:rsidRPr="00A518B2">
        <w:rPr>
          <w:lang/>
        </w:rPr>
        <w:t>— Веришь или нет, эти слова меня воодушевляют. Мне хочется работать над собой: становиться сильнее, больше знать и больше уметь.</w:t>
      </w:r>
    </w:p>
    <w:p w14:paraId="7E3FDD5E" w14:textId="77777777" w:rsidR="00A518B2" w:rsidRPr="00A518B2" w:rsidRDefault="00A518B2" w:rsidP="00A518B2">
      <w:pPr>
        <w:rPr>
          <w:lang/>
        </w:rPr>
      </w:pPr>
      <w:r w:rsidRPr="00A518B2">
        <w:rPr>
          <w:b/>
          <w:bCs/>
          <w:lang/>
        </w:rPr>
        <w:t>Мораль: Необязательно считать себя лучше всех. Слова «Я могу научиться, могу стать лучше» тоже придают сил. Вера в себя становится опорой для развития, когда подкрепляется усилиями.</w:t>
      </w:r>
    </w:p>
    <w:p w14:paraId="31D07063" w14:textId="2A1D6731" w:rsidR="00D71749" w:rsidRPr="00A518B2" w:rsidRDefault="00A518B2" w:rsidP="00A518B2">
      <w:r>
        <w:rPr>
          <w:i/>
          <w:iCs/>
        </w:rPr>
        <w:t>Бахтияр Сираджов</w:t>
      </w:r>
    </w:p>
    <w:sectPr w:rsidR="00D71749" w:rsidRPr="00A518B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758304">
    <w:abstractNumId w:val="8"/>
  </w:num>
  <w:num w:numId="2" w16cid:durableId="2096897088">
    <w:abstractNumId w:val="6"/>
  </w:num>
  <w:num w:numId="3" w16cid:durableId="772437077">
    <w:abstractNumId w:val="5"/>
  </w:num>
  <w:num w:numId="4" w16cid:durableId="1585190656">
    <w:abstractNumId w:val="4"/>
  </w:num>
  <w:num w:numId="5" w16cid:durableId="1897661132">
    <w:abstractNumId w:val="7"/>
  </w:num>
  <w:num w:numId="6" w16cid:durableId="630746578">
    <w:abstractNumId w:val="3"/>
  </w:num>
  <w:num w:numId="7" w16cid:durableId="1701776952">
    <w:abstractNumId w:val="2"/>
  </w:num>
  <w:num w:numId="8" w16cid:durableId="157111932">
    <w:abstractNumId w:val="1"/>
  </w:num>
  <w:num w:numId="9" w16cid:durableId="41760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18B2"/>
    <w:rsid w:val="00AA1D8D"/>
    <w:rsid w:val="00B47730"/>
    <w:rsid w:val="00CB0664"/>
    <w:rsid w:val="00D71749"/>
    <w:rsid w:val="00EF0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B57D0"/>
  <w14:defaultImageDpi w14:val="300"/>
  <w15:docId w15:val="{C311E010-4754-49C3-9C5B-149C6EA6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Ложь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2026-10-18T09:31:00Z</dcterms:modified>
  <cp:category/>
</cp:coreProperties>
</file>