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Keçmişdə yaşamaq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Keçmişdə yaşamaq arxaya baxa-baxa yerimək kimidir. Önünə baxmadığın üçün daim büdrəyib yıxılacaq, nə arxada qalanı dəyişə, nə də önündəki qapıları aça biləcəksən.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Keçmişə baxa-baxa yerimək büdrəməkdir. Keçəni geri qaytara bilməzsən — üzünü qarşıya çevir, irəli bax.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