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B62F" w14:textId="77777777" w:rsidR="00621273" w:rsidRDefault="00000000">
      <w:pPr>
        <w:pStyle w:val="Heading1"/>
      </w:pPr>
      <w:r>
        <w:t>Dürüstlük çiçəyi</w:t>
      </w:r>
    </w:p>
    <w:p w14:paraId="7010168B" w14:textId="77777777" w:rsidR="00621273" w:rsidRDefault="00000000">
      <w:pPr>
        <w:ind w:firstLine="425"/>
      </w:pPr>
      <w:r>
        <w:t>Bir şahzadə taxta çıxmağa hazırlaşırmış. Amma qaydalara görə əvvəlcə evlənməli imiş. Uyğun namizəd seçmək üçün ölkənin ən gözəl qızlarını hüzuruna çağırtdırır.</w:t>
      </w:r>
    </w:p>
    <w:p w14:paraId="343DBACC" w14:textId="77777777" w:rsidR="00621273" w:rsidRDefault="00000000">
      <w:pPr>
        <w:ind w:firstLine="425"/>
      </w:pPr>
      <w:r>
        <w:t>Saraydakı xidmətçilərdən birinin qızı da şahzadəyə aşiq imiş. O da anasına şahzadənin hüzuruna çıxmaq istədiyini deyir. Anası qızını bu fikirdən daşındırmağa çalışsa da, qız qərarından dönmür və hüzura çıxmaqda israrlı olduğunu bildirir.</w:t>
      </w:r>
    </w:p>
    <w:p w14:paraId="3F33F7F4" w14:textId="77777777" w:rsidR="00621273" w:rsidRDefault="00000000">
      <w:pPr>
        <w:ind w:firstLine="425"/>
      </w:pPr>
      <w:r>
        <w:t>Gözlənilən gün gəlir. Saraya toplaşan gənc gözəl qızlar ən qəşəng libaslarını geymiş, bəzənib-düzənmiş, özlərini bəyəndirmək üçün əllərindən gələni etmişdilər.</w:t>
      </w:r>
    </w:p>
    <w:p w14:paraId="47BC2F4C" w14:textId="77777777" w:rsidR="00621273" w:rsidRDefault="00000000">
      <w:pPr>
        <w:ind w:firstLine="425"/>
      </w:pPr>
      <w:r>
        <w:t>Şahzadə qızların hər birinə bir toxum verir, onu dibçəkdə əkməyi və altı ay sonra yenidən hüzuruna gəlmələrini tapşırır. Ən gözəl çiçəyi yetişdirəni seçib onunla evlənəcəyini deyir. Qızlar toxumu alıb həyəcanla evlərinə dönürlər.</w:t>
      </w:r>
    </w:p>
    <w:p w14:paraId="196F406B" w14:textId="77777777" w:rsidR="00621273" w:rsidRDefault="00000000">
      <w:pPr>
        <w:ind w:firstLine="425"/>
      </w:pPr>
      <w:r>
        <w:t>Saraydakı qız da aldığı toxumu dibçəkdə əkir. Səylə qulluq etməsinə baxmayaraq torpaqda heç cücərti belə əmələ gəlmir. O, hər yolu sınayır, bağbanlarla məsləhətləşir, yenə olmur. Altı ay tamam olanda qızcığaz boş dibçəklə saraya gəlməyə məcbur olur. Ondan fərqli olaraq digər qızlar gözəl çiçəklərlə dolu dibçəklərlə gəlirlər.</w:t>
      </w:r>
    </w:p>
    <w:p w14:paraId="5C06F920" w14:textId="77777777" w:rsidR="00621273" w:rsidRDefault="00000000">
      <w:pPr>
        <w:ind w:firstLine="425"/>
      </w:pPr>
      <w:r>
        <w:t>Seçim zamanı gəlir. Şahzadə salona daxil olur, qızların arasında dolaşıb dibçəkləri bir-bir gözdən keçirir. Sonda uca səslə xidmətçinin qızını seçdiyini elan edir.</w:t>
      </w:r>
    </w:p>
    <w:p w14:paraId="12901991" w14:textId="77777777" w:rsidR="00621273" w:rsidRDefault="00000000">
      <w:pPr>
        <w:ind w:firstLine="425"/>
      </w:pPr>
      <w:r>
        <w:t>Hamı məəttəl qalır. Digər qızlar bu qərara etiraz edirlər: axı boş dibçəklə gələn qız necə olur ki, gəlinliyə namizəd seçilir?</w:t>
      </w:r>
    </w:p>
    <w:p w14:paraId="3D319A74" w14:textId="77777777" w:rsidR="00621273" w:rsidRDefault="00000000">
      <w:pPr>
        <w:ind w:firstLine="425"/>
      </w:pPr>
      <w:r>
        <w:t>Şahzadə qərarının səbəbini belə açıqlayır:</w:t>
      </w:r>
    </w:p>
    <w:p w14:paraId="32FF389F" w14:textId="77777777" w:rsidR="00621273" w:rsidRDefault="00000000">
      <w:pPr>
        <w:ind w:firstLine="425"/>
      </w:pPr>
      <w:r>
        <w:t>— Bu gənc xanım ən dəyərli çiçəyi yetişdirib mənə gətirdi. O çiçəyin adı dürüstlük çiçəyidir. Sizə payladığım toxumların hamısı saxta idi, onların çiçək açması mümkün deyildi.</w:t>
      </w:r>
    </w:p>
    <w:p w14:paraId="042BF57F" w14:textId="77777777" w:rsidR="00621273" w:rsidRDefault="00621273">
      <w:pPr>
        <w:spacing w:after="40"/>
      </w:pPr>
    </w:p>
    <w:p w14:paraId="2575B26D" w14:textId="362C4057" w:rsidR="00621273" w:rsidRDefault="0000000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Pr>
          <w:i/>
          <w:color w:val="333333"/>
        </w:rPr>
        <w:t xml:space="preserve">Ən dəyərli bəzək dürüstlükdür. </w:t>
      </w:r>
      <w:r w:rsidR="00E158BF" w:rsidRPr="00E158BF">
        <w:rPr>
          <w:i/>
          <w:color w:val="333333"/>
        </w:rPr>
        <w:t>İnsan zahiri görkəmi ilə deyil, doğru sözə və təmiz vicdana sahib olması ilə ucalır.</w:t>
      </w:r>
    </w:p>
    <w:p w14:paraId="2F4AB64C" w14:textId="77777777" w:rsidR="00621273" w:rsidRDefault="00621273"/>
    <w:sectPr w:rsidR="0062127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556582">
    <w:abstractNumId w:val="8"/>
  </w:num>
  <w:num w:numId="2" w16cid:durableId="78408640">
    <w:abstractNumId w:val="6"/>
  </w:num>
  <w:num w:numId="3" w16cid:durableId="2062632825">
    <w:abstractNumId w:val="5"/>
  </w:num>
  <w:num w:numId="4" w16cid:durableId="97407693">
    <w:abstractNumId w:val="4"/>
  </w:num>
  <w:num w:numId="5" w16cid:durableId="435180339">
    <w:abstractNumId w:val="7"/>
  </w:num>
  <w:num w:numId="6" w16cid:durableId="892810919">
    <w:abstractNumId w:val="3"/>
  </w:num>
  <w:num w:numId="7" w16cid:durableId="1232274430">
    <w:abstractNumId w:val="2"/>
  </w:num>
  <w:num w:numId="8" w16cid:durableId="764034418">
    <w:abstractNumId w:val="1"/>
  </w:num>
  <w:num w:numId="9" w16cid:durableId="78180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1273"/>
    <w:rsid w:val="00AA1D8D"/>
    <w:rsid w:val="00B142D6"/>
    <w:rsid w:val="00B47730"/>
    <w:rsid w:val="00CB0664"/>
    <w:rsid w:val="00E158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15314"/>
  <w14:defaultImageDpi w14:val="300"/>
  <w15:docId w15:val="{0B02F28D-BB16-458A-9B06-DCAB4382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2026-07-11T05:58:00Z</dcterms:modified>
  <cp:category/>
</cp:coreProperties>
</file>