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Aslanın izi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Qorxaq, eyni zamanda lovğa bir ovçu bir aslanın ardınca düşüb gəlib bir meşəyə çatır və qarşısına çıxan odunçudan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Qardaş, buralarda bir aslana, yaxud onun izinə rast gəldinmi?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Odunçu: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Aslanın özünü gördüm; istəsən, gəl səni onun olduğu yerə aparım.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Rəngi ağarmış ovçu: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Yox, canım, sağ ol. Mən əslində aslanın özünü yox, izini axtarırdım.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İnsanı iddiası yox, sınaq anındakı davranışı tanıdır. Uzaqdan «aslan axtaran» çox olar, üz-üzə gələndə isə çoxu geri çəkilər.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