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Qapı zənginin səsi...</w:t>
      </w:r>
    </w:p>
    <w:p>
      <w:pPr>
        <w:ind w:firstLine="425"/>
        <w:jc w:val="both"/>
      </w:pPr>
      <w:r>
        <w:rPr>
          <w:rFonts w:ascii="Times New Roman" w:hAnsi="Times New Roman" w:cs="Times New Roman"/>
          <w:b w:val="0"/>
          <w:i w:val="0"/>
          <w:sz w:val="24"/>
        </w:rPr>
        <w:t>Keçən qış işimdən çıxarıldım. Dolanışığımı təmin etmək üçün müvəqqəti olaraq qəzet daşıyıcısı işləməli oldum. Qəzet çatdırdığım evlərdən birinin poçt qutusu möhürlü olduğu üçün qapını döyməli oldum. Qapını yaşlı bir kişi açdı.</w:t>
      </w:r>
    </w:p>
    <w:p>
      <w:pPr>
        <w:ind w:firstLine="425"/>
        <w:jc w:val="both"/>
      </w:pPr>
      <w:r>
        <w:rPr>
          <w:rFonts w:ascii="Times New Roman" w:hAnsi="Times New Roman" w:cs="Times New Roman"/>
          <w:b w:val="0"/>
          <w:i w:val="0"/>
          <w:sz w:val="24"/>
        </w:rPr>
        <w:t>— Dayı, poçt qutusunu niyə möhürləmisiniz? — deyə soruşdum.</w:t>
      </w:r>
    </w:p>
    <w:p>
      <w:pPr>
        <w:ind w:firstLine="425"/>
        <w:jc w:val="both"/>
      </w:pPr>
      <w:r>
        <w:rPr>
          <w:rFonts w:ascii="Times New Roman" w:hAnsi="Times New Roman" w:cs="Times New Roman"/>
          <w:b w:val="0"/>
          <w:i w:val="0"/>
          <w:sz w:val="24"/>
        </w:rPr>
        <w:t>— Mən onu qəsdən möhürləmişəm, — deyə cavab verdi.</w:t>
      </w:r>
    </w:p>
    <w:p>
      <w:pPr>
        <w:ind w:firstLine="425"/>
        <w:jc w:val="both"/>
      </w:pPr>
      <w:r>
        <w:rPr>
          <w:rFonts w:ascii="Times New Roman" w:hAnsi="Times New Roman" w:cs="Times New Roman"/>
          <w:b w:val="0"/>
          <w:i w:val="0"/>
          <w:sz w:val="24"/>
        </w:rPr>
        <w:t>Sonra qəribə tərzdə gülümsəyib davam etdi:</w:t>
      </w:r>
    </w:p>
    <w:p>
      <w:pPr>
        <w:ind w:firstLine="425"/>
        <w:jc w:val="both"/>
      </w:pPr>
      <w:r>
        <w:rPr>
          <w:rFonts w:ascii="Times New Roman" w:hAnsi="Times New Roman" w:cs="Times New Roman"/>
          <w:b w:val="0"/>
          <w:i w:val="0"/>
          <w:sz w:val="24"/>
        </w:rPr>
        <w:t>— Sizdən xahiş edirəm, hər gün qəzeti gətirəndə, zəhmət olmasa, qapını döyün və ya zəngi basıb şəxsən mənə verin.</w:t>
      </w:r>
    </w:p>
    <w:p>
      <w:pPr>
        <w:ind w:firstLine="425"/>
        <w:jc w:val="both"/>
      </w:pPr>
      <w:r>
        <w:rPr>
          <w:rFonts w:ascii="Times New Roman" w:hAnsi="Times New Roman" w:cs="Times New Roman"/>
          <w:b w:val="0"/>
          <w:i w:val="0"/>
          <w:sz w:val="24"/>
        </w:rPr>
        <w:t>— Əlbəttə, amma bu, ikimiz üçün də əlverişsizdir, vaxt itkisidir, — deyə təəccübləndim.</w:t>
      </w:r>
    </w:p>
    <w:p>
      <w:pPr>
        <w:ind w:firstLine="425"/>
        <w:jc w:val="both"/>
      </w:pPr>
      <w:r>
        <w:rPr>
          <w:rFonts w:ascii="Times New Roman" w:hAnsi="Times New Roman" w:cs="Times New Roman"/>
          <w:b w:val="0"/>
          <w:i w:val="0"/>
          <w:sz w:val="24"/>
        </w:rPr>
        <w:t>— Problem yoxdur, mən hər gün evdəyəm, — dedi və əlavə etdi:</w:t>
      </w:r>
    </w:p>
    <w:p>
      <w:pPr>
        <w:ind w:firstLine="425"/>
        <w:jc w:val="both"/>
      </w:pPr>
      <w:r>
        <w:rPr>
          <w:rFonts w:ascii="Times New Roman" w:hAnsi="Times New Roman" w:cs="Times New Roman"/>
          <w:b w:val="0"/>
          <w:i w:val="0"/>
          <w:sz w:val="24"/>
        </w:rPr>
        <w:t>— Arvadım rəhmətə gedib, oğlum xaricdədir, mən burada tək yaşayıram. Kim bilir, nə qədər ömrüm qalıb?</w:t>
      </w:r>
    </w:p>
    <w:p>
      <w:pPr>
        <w:ind w:firstLine="425"/>
        <w:jc w:val="both"/>
      </w:pPr>
      <w:r>
        <w:rPr>
          <w:rFonts w:ascii="Times New Roman" w:hAnsi="Times New Roman" w:cs="Times New Roman"/>
          <w:b w:val="0"/>
          <w:i w:val="0"/>
          <w:sz w:val="24"/>
        </w:rPr>
        <w:t>Bu zaman qocanın dumanlı, nəmli gözlərini gördüm.</w:t>
      </w:r>
    </w:p>
    <w:p>
      <w:pPr>
        <w:ind w:firstLine="425"/>
        <w:jc w:val="both"/>
      </w:pPr>
      <w:r>
        <w:rPr>
          <w:rFonts w:ascii="Times New Roman" w:hAnsi="Times New Roman" w:cs="Times New Roman"/>
          <w:b w:val="0"/>
          <w:i w:val="0"/>
          <w:sz w:val="24"/>
        </w:rPr>
        <w:t>— Qəzet oxumaq üçün abunə olmamısınızmı məgər? — deyə soruşdum.</w:t>
      </w:r>
    </w:p>
    <w:p>
      <w:pPr>
        <w:ind w:firstLine="425"/>
        <w:jc w:val="both"/>
      </w:pPr>
      <w:r>
        <w:rPr>
          <w:rFonts w:ascii="Times New Roman" w:hAnsi="Times New Roman" w:cs="Times New Roman"/>
          <w:b w:val="0"/>
          <w:i w:val="0"/>
          <w:sz w:val="24"/>
        </w:rPr>
        <w:t>— Mən heç vaxt qəzet oxumuram... Yalnız qapı zənginin səsinə abunə olmuşam.</w:t>
      </w:r>
    </w:p>
    <w:p>
      <w:pPr>
        <w:ind w:firstLine="425"/>
        <w:jc w:val="both"/>
      </w:pPr>
      <w:r>
        <w:rPr>
          <w:rFonts w:ascii="Times New Roman" w:hAnsi="Times New Roman" w:cs="Times New Roman"/>
          <w:b w:val="0"/>
          <w:i w:val="0"/>
          <w:sz w:val="24"/>
        </w:rPr>
        <w:t>Sonra əllərini bir-birinə tutub dedi:</w:t>
      </w:r>
    </w:p>
    <w:p>
      <w:pPr>
        <w:ind w:firstLine="425"/>
        <w:jc w:val="both"/>
      </w:pPr>
      <w:r>
        <w:rPr>
          <w:rFonts w:ascii="Times New Roman" w:hAnsi="Times New Roman" w:cs="Times New Roman"/>
          <w:b w:val="0"/>
          <w:i w:val="0"/>
          <w:sz w:val="24"/>
        </w:rPr>
        <w:t>— Cavan oğlan, lütfən, mənə bir yaxşılıq et! Budur, oğlumun telefon nömrəsi. Əgər bir gün qapını döyüb məndən xəbər ala bilməsən, oğluma zəng edib xəbər ver.</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Bəzi insanlar üçün bir zəng səsi, bir salam bütün dünyaya dəyər. Tənhaların qapısını döyməyi unutmayaq.</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