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3.2 Elektrik enerjisinin istehsalı və paylanması</w:t>
      </w:r>
    </w:p>
    <w:p>
      <w:pPr>
        <w:keepNext/>
        <w:widowControl/>
      </w:pPr>
      <w:r>
        <w:rPr>
          <w:sz w:val="20"/>
        </w:rPr>
        <w:t>3 Sənaye enerji və nəqliyyat</w:t>
      </w:r>
    </w:p>
    <w:p>
      <w:pPr>
        <w:keepNext/>
        <w:widowControl/>
      </w:pPr>
      <w:r>
        <w:rPr>
          <w:sz w:val="20"/>
        </w:rPr>
        <w:t>Dövr: 1831-ci il — Faradeyin elektromaqnit induksiyasını kəşf etməsi; 1880-ci illər — sabit və dəyişən cərəyan sistemləri arasında rəqabət | Əsas şəxslər: Maykl Faradey, Tomas Edison, Nikola Tesla və Corc Vestinqhauz</w:t>
      </w:r>
    </w:p>
    <w:p>
      <w:pPr>
        <w:widowControl/>
      </w:pPr>
      <w:r>
        <w:t>Elektrik enerjisi generatorlarda və başqa qurğularda əldə olunur, sonra naqillərlə evlərə, müəssisələrə və digər istifadəçilərə çatdırılır. XIX əsrin sonlarında qurulan elektrik təchizatı sistemləri sayəsində elektrik laboratoriyalarda öyrənilən hadisə olmaqdan çıxıb gündəlik həyatda istifadə edilən enerji mənbəyinə çevrildi.</w:t>
      </w:r>
    </w:p>
    <w:p>
      <w:pPr>
        <w:pStyle w:val="Heading1"/>
        <w:widowControl/>
      </w:pPr>
      <w:r>
        <w:t>Əsas məlumatlar</w:t>
      </w:r>
    </w:p>
    <w:p>
      <w:pPr>
        <w:pStyle w:val="ListBullet"/>
        <w:widowControl/>
      </w:pPr>
      <w:r>
        <w:t>Maykl Faradey maqnit sahəsinin dəyişməsi ilə elektrik cərəyanı yaratmağın mümkün olduğunu göstərdi.</w:t>
      </w:r>
    </w:p>
    <w:p>
      <w:pPr>
        <w:pStyle w:val="ListBullet"/>
        <w:widowControl/>
      </w:pPr>
      <w:r>
        <w:t>Edisonun Nyu-Yorkdakı Perl-strit elektrik stansiyası 1882-ci ildə fəaliyyətə başladı.</w:t>
      </w:r>
    </w:p>
    <w:p>
      <w:pPr>
        <w:pStyle w:val="ListBullet"/>
        <w:widowControl/>
      </w:pPr>
      <w:r>
        <w:t>Tesla və Vestinqhauz elektrik enerjisini uzaq məsafələrə ötürmək üçün dəyişən cərəyan sistemlərinin inkişafını dəstəkləyirdilər.</w:t>
      </w:r>
    </w:p>
    <w:p>
      <w:pPr>
        <w:pStyle w:val="ListBullet"/>
        <w:widowControl/>
      </w:pPr>
      <w:r>
        <w:t>Transformatorlar elektrik enerjisinin ötürülməsi üçün gərginliyi yüksəldir, istifadəçilərə verilməzdən əvvəl isə uyğun səviyyəyə endirir.</w:t>
      </w:r>
    </w:p>
    <w:p>
      <w:pPr>
        <w:pStyle w:val="ListBullet"/>
        <w:widowControl/>
      </w:pPr>
      <w:r>
        <w:t>Elektrik şəbəkələri yollar və su kəmərləri kimi gündəlik həyat üçün vacib sistemlərdəndir.</w:t>
      </w:r>
    </w:p>
    <w:p>
      <w:pPr>
        <w:pStyle w:val="Heading1"/>
        <w:widowControl/>
      </w:pPr>
      <w:r>
        <w:t>Bu nədir?</w:t>
      </w:r>
    </w:p>
    <w:p>
      <w:pPr>
        <w:pStyle w:val="Heading1"/>
        <w:widowControl/>
      </w:pPr>
      <w:r>
        <w:t>Elektrik təchizatı enerjinin istehsalını, ötürülməsini və istifadəçilər arasında paylanmasını əhatə edir. Elektrik enerjisi çox vaxt generatorlarda alınır. Bu qurğularda maqnitlə naqil sarğısının bir-birinə nəzərən hərəkəti nəticəsində elektrik enerjisi yaranır. Günəş elementləri isə işığı birbaşa elektrik enerjisinə çevirir.</w:t>
      </w:r>
    </w:p>
    <w:p>
      <w:pPr>
        <w:pStyle w:val="Heading1"/>
        <w:widowControl/>
      </w:pPr>
      <w:r>
        <w:t>İstehsal olunan enerji naqillər, transformatorlar, açarlar və digər avadanlıq vasitəsilə lampalara, mühərriklərə və məişət cihazlarına çatdırılır. Transformator dəyişən cərəyanın gərginliyini artıran və ya azaldan qurğudur.</w:t>
      </w:r>
    </w:p>
    <w:p>
      <w:pPr>
        <w:pStyle w:val="Heading1"/>
        <w:widowControl/>
      </w:pPr>
      <w:r>
        <w:t>Şəbəkənin sabit işləməsi üçün istehsal olunan enerji ilə istifadəçilərin tələbatı arasında tarazlıq qorunmalıdır. Elektrik stansiyaları və ötürücü xətlər birlikdə işləyərək enerjini lazım olan yerə çatdırır.</w:t>
      </w:r>
    </w:p>
    <w:p>
      <w:pPr>
        <w:pStyle w:val="Heading1"/>
        <w:widowControl/>
      </w:pPr>
      <w:r>
        <w:t>Kim yaradıb?</w:t>
      </w:r>
    </w:p>
    <w:p>
      <w:pPr>
        <w:pStyle w:val="Heading1"/>
        <w:widowControl/>
      </w:pPr>
      <w:r>
        <w:t>Elektrik şəbəkəsinin tək bir yaradıcısı yoxdur. Onun meydana gəlməsində elmi kəşflərlə mühəndislik işi bir-birini tamamlayıb.</w:t>
      </w:r>
    </w:p>
    <w:p>
      <w:pPr>
        <w:pStyle w:val="Heading1"/>
        <w:widowControl/>
      </w:pPr>
      <w:r>
        <w:t>Maykl Faradey 1831-ci ildə apardığı təcrübələrlə elektromaqnit induksiyasını göstərdi: naqil dövrəsindən keçən maqnit axını dəyişdikdə elektrik gərginliyi yaranır, dövrə qapalı olduqda isə cərəyan axa bilir. Generatorların hazırlanmasına yol açan əsas kəşflərdən biri bu idi.</w:t>
      </w:r>
    </w:p>
    <w:p>
      <w:pPr>
        <w:pStyle w:val="Heading1"/>
        <w:widowControl/>
      </w:pPr>
      <w:r>
        <w:t>Tomas Edison 1882-ci ildə Nyu-Yorkun Perl-strit küçəsində yaxın ərazidəki istifadəçiləri sabit cərəyanla təmin edən kommersiya elektrik stansiyasını işə saldı.</w:t>
      </w:r>
    </w:p>
    <w:p>
      <w:pPr>
        <w:pStyle w:val="Heading1"/>
        <w:widowControl/>
      </w:pPr>
      <w:r>
        <w:t>Nikola Tesla və Corc Vestinqhauz isə dəyişən cərəyan sistemlərinin inkişafında mühüm rol oynadılar. Bu sistemlərdə transformator vasitəsilə gərginliyi yüksəltmək və sonra azaltmaq mümkün idi. Beləliklə, elektrik enerjisini uzaq məsafələrə ötürmək daha əlverişli oldu.</w:t>
      </w:r>
    </w:p>
    <w:p>
      <w:pPr>
        <w:pStyle w:val="Heading1"/>
        <w:widowControl/>
      </w:pPr>
      <w:r>
        <w:t>İlk şəbəkələrin qurulması çoxsaylı mühəndislərin, ixtiraçıların və texniki işçilərin birgə əməyinin nəticəsi idi.</w:t>
      </w:r>
    </w:p>
    <w:p>
      <w:pPr>
        <w:pStyle w:val="Heading1"/>
        <w:widowControl/>
      </w:pPr>
      <w:r>
        <w:t>Nə vaxt və necə yaranıb?</w:t>
      </w:r>
    </w:p>
    <w:p>
      <w:pPr>
        <w:pStyle w:val="Heading1"/>
        <w:widowControl/>
      </w:pPr>
      <w:r>
        <w:t>1880–1890-cı illərdə elektrik sistemləri arasında güclü rəqabət gedirdi. Şirkətlər qurğularını nümayiş etdirir, patent alır və şəhərlərin işıqlandırılması üçün müqavilələr bağlamağa çalışırdılar. Sabit və dəyişən cərəyan tərəfdarları arasındakı bu rəqabət tarixdə «cərəyanlar müharibəsi» adı ilə tanınır.</w:t>
      </w:r>
    </w:p>
    <w:p>
      <w:pPr>
        <w:pStyle w:val="Heading1"/>
        <w:widowControl/>
      </w:pPr>
      <w:r>
        <w:t>Şəhərlərin böyüməsi, misin ucuzluğu və insanların artıq qazla işıqlandırmadan istifadə etməsi elektrik işığına keçid üçün şərait yaratdı.</w:t>
      </w:r>
    </w:p>
    <w:p>
      <w:pPr>
        <w:pStyle w:val="Heading1"/>
        <w:widowControl/>
      </w:pPr>
      <w:r>
        <w:t>Fabriklərdə elektrik mühərrikləri yeni imkan açdı. Əvvəllər buxar maşınının fırlatdığı valdan kəmərlərlə müxtəlif dəzgahlara güc ötürülürdü. Elektrik mühərrikləri isə avadanlığı daha sərbəst yerləşdirməyə və iş yerində daha təmiz şərait yaratmağa imkan verirdi. Bu üstünlüklər elektrikə tələbatı artırdı.</w:t>
      </w:r>
    </w:p>
    <w:p>
      <w:pPr>
        <w:pStyle w:val="Heading1"/>
        <w:widowControl/>
      </w:pPr>
      <w:r>
        <w:t>Niaqara kimi yerlərdə qurulan su elektrik stansiyaları suyun hərəkət enerjisindən istifadə edərək şəhərləri elektriklə təmin etməyin mümkün olduğunu göstərdi.</w:t>
      </w:r>
    </w:p>
    <w:p>
      <w:pPr>
        <w:pStyle w:val="Heading1"/>
        <w:widowControl/>
      </w:pPr>
      <w:r>
        <w:t>Elm üçün əhəmiyyəti</w:t>
      </w:r>
    </w:p>
    <w:p>
      <w:pPr>
        <w:pStyle w:val="Heading1"/>
        <w:widowControl/>
      </w:pPr>
      <w:r>
        <w:t>Elektrik enerjisini çoxsaylı istifadəçiyə çatdırmaq həm elmi-texniki, həm də təşkilati həllər tələb edirdi. Gərginlik üçün vahid qaydalar müəyyənləşdirilməli, xətlər və cihazlar qoruyucularla təchiz olunmalı, dəyişən cərəyan şəbəkələrində tezliyə nəzarət edilməli idi.</w:t>
      </w:r>
    </w:p>
    <w:p>
      <w:pPr>
        <w:pStyle w:val="Heading1"/>
        <w:widowControl/>
      </w:pPr>
      <w:r>
        <w:t>İstehlak olunan elektrik enerjisini ölçmək və ödənişi həmin miqdara görə hesablamaq mümkün oldu. Generatorların işinin əsasında Faradey qanunu dayandığı üçün bu kəşf fizika tədrisində də mühüm yer tutur.</w:t>
      </w:r>
    </w:p>
    <w:p>
      <w:pPr>
        <w:pStyle w:val="Heading1"/>
        <w:widowControl/>
      </w:pPr>
      <w:r>
        <w:t>Elektrik şəbəkələri ayrı-ayrı qurğuların bir-birindən asılı olduğunu da göstərdi. Stansiya, ötürücü xətt, transformator və istifadəçi vahid sistemin hissələridir; bir hissədəki nasazlıq digərlərinə də təsir edə bilər.</w:t>
      </w:r>
    </w:p>
    <w:p>
      <w:pPr>
        <w:pStyle w:val="Heading1"/>
        <w:widowControl/>
      </w:pPr>
      <w:r>
        <w:t>Sonrakı inkişafa təsiri</w:t>
      </w:r>
    </w:p>
    <w:p>
      <w:pPr>
        <w:pStyle w:val="Heading1"/>
        <w:widowControl/>
      </w:pPr>
      <w:r>
        <w:t>Elektrik işığı insanların qaranlıq düşəndən sonra da işləməsinə və gündəlik məşğuliyyətlərini davam etdirməsinə imkan verdi. Elektrik mühərrikləri fabriklərdə avadanlığın yerləşdirilməsini və istehsalın təşkilini dəyişdirdi.</w:t>
      </w:r>
    </w:p>
    <w:p>
      <w:pPr>
        <w:pStyle w:val="Heading1"/>
        <w:widowControl/>
      </w:pPr>
      <w:r>
        <w:t>Elektron cihazların, kompüterlərin və rabitə avadanlığının işləməsi etibarlı elektrik təchizatına bağlıdır. Onların bir hissəsi birbaşa şəbəkədən, digərləri isə elektriklə doldurulan batareyalardan enerji alır.</w:t>
      </w:r>
    </w:p>
    <w:p>
      <w:pPr>
        <w:pStyle w:val="Heading1"/>
        <w:widowControl/>
      </w:pPr>
      <w:r>
        <w:t>Atom elektrik stansiyaları, külək elektrik stansiyaları və yüksək gərginlikli ötürücü xətlər də eyni məqsədə xidmət edir: enerjini əldə edib istifadəçilərə çatdırmaq. Elektrik kəsiləndə gündəlik həyatın bu sistemdən nə qədər asılı olduğu aydın görünür.</w:t>
      </w:r>
    </w:p>
    <w:p>
      <w:pPr>
        <w:pStyle w:val="Heading1"/>
        <w:widowControl/>
      </w:pPr>
      <w:r>
        <w:t>İnsan həyatını necə dəyişib?</w:t>
      </w:r>
    </w:p>
    <w:p>
      <w:pPr>
        <w:pStyle w:val="Heading1"/>
        <w:widowControl/>
      </w:pPr>
      <w:r>
        <w:t>Elektrik lampaları, ütülər, soyuducular və sonralar çoxsaylı məişət cihazları ev işlərini və gündəlik həyatı dəyişdirdi. Qapalı məkanlarda daha uzun müddət işləmək mümkün oldu, gecə növbələri geniş yayıldı.</w:t>
      </w:r>
    </w:p>
    <w:p>
      <w:pPr>
        <w:pStyle w:val="Heading1"/>
        <w:widowControl/>
      </w:pPr>
      <w:r>
        <w:t>Etibarlı elektrik təchizatı yaşayış şəraitinin mühüm göstəricilərindən birinə çevrildi. Elektrik kəsiləndə yalnız evlər qaranlıq qalmır; xəstəxanaların, elektriklə işləyən qatarların və internet avadanlığının fəaliyyəti də pozula bilər.</w:t>
      </w:r>
    </w:p>
    <w:p>
      <w:pPr>
        <w:pStyle w:val="Heading1"/>
        <w:widowControl/>
      </w:pPr>
      <w:r>
        <w:t>Elektrikləşmə müasir həyatın əsas dayaqlarından biridir. Çox vaxt onun əhəmiyyətini işıqlar sönəndə daha aydın hiss edirik.</w:t>
      </w:r>
    </w:p>
    <w:p>
      <w:pPr>
        <w:pStyle w:val="Heading1"/>
        <w:widowControl/>
      </w:pPr>
      <w:r>
        <w:t>Mənbələr və istinadlar</w:t>
      </w:r>
    </w:p>
    <w:p>
      <w:pPr>
        <w:pStyle w:val="Heading2"/>
        <w:widowControl/>
      </w:pPr>
      <w:r>
        <w:rPr>
          <w:sz w:val="20"/>
        </w:rPr>
        <w:t>Qurumların materialları və ensiklopedik mənbələr</w:t>
      </w:r>
    </w:p>
    <w:p>
      <w:pPr>
        <w:widowControl/>
      </w:pPr>
      <w:r>
        <w:rPr>
          <w:sz w:val="20"/>
        </w:rPr>
        <w:t xml:space="preserve">1. Encyclopaedia Britannica. 'Electric power.' </w:t>
      </w:r>
      <w:hyperlink r:id="rId9">
        <w:r>
          <w:rPr>
            <w:sz w:val="20"/>
          </w:rPr>
          <w:t>https://www.britannica.com/science/electric-power</w:t>
        </w:r>
      </w:hyperlink>
      <w:r>
        <w:rPr>
          <w:sz w:val="20"/>
        </w:rPr>
      </w:r>
    </w:p>
    <w:p>
      <w:pPr>
        <w:widowControl/>
      </w:pPr>
      <w:r>
        <w:rPr>
          <w:sz w:val="20"/>
        </w:rPr>
        <w:t xml:space="preserve">2. U.S. Energy Information Administration. Electricity explained. </w:t>
      </w:r>
      <w:hyperlink r:id="rId10">
        <w:r>
          <w:rPr>
            <w:sz w:val="20"/>
          </w:rPr>
          <w:t>https://www.eia.gov/energyexplained/electricity/</w:t>
        </w:r>
      </w:hyperlink>
      <w:r>
        <w:rPr>
          <w:sz w:val="20"/>
        </w:rPr>
      </w:r>
    </w:p>
    <w:p>
      <w:pPr>
        <w:pStyle w:val="Heading2"/>
        <w:widowControl/>
      </w:pPr>
      <w:r>
        <w:rPr>
          <w:sz w:val="20"/>
        </w:rPr>
        <w:t>Muzey arxiv və kitabxana materialları</w:t>
      </w:r>
    </w:p>
    <w:p>
      <w:pPr>
        <w:widowControl/>
      </w:pPr>
      <w:r>
        <w:rPr>
          <w:sz w:val="20"/>
        </w:rPr>
        <w:t xml:space="preserve">1. Science Museum (London). Early dynamos and power-station equipment. </w:t>
      </w:r>
      <w:hyperlink r:id="rId11">
        <w:r>
          <w:rPr>
            <w:sz w:val="20"/>
          </w:rPr>
          <w:t>https://www.sciencemuseum.org.uk/objects-and-stories</w:t>
        </w:r>
      </w:hyperlink>
      <w:r>
        <w:rPr>
          <w:sz w:val="20"/>
        </w:rPr>
      </w:r>
    </w:p>
    <w:p>
      <w:pPr>
        <w:widowControl/>
      </w:pPr>
      <w:r>
        <w:rPr>
          <w:sz w:val="20"/>
        </w:rPr>
        <w:t xml:space="preserve">2. IEEE Engineering and Technology History Wiki. Power engineering historical articles. </w:t>
      </w:r>
      <w:hyperlink r:id="rId12">
        <w:r>
          <w:rPr>
            <w:sz w:val="20"/>
          </w:rPr>
          <w:t>https://ethw.org/Archives:IEEE_Power_Engineering_Review_Historical_Articles</w:t>
        </w:r>
      </w:hyperlink>
      <w:r>
        <w:rPr>
          <w:sz w:val="20"/>
        </w:rPr>
      </w:r>
    </w:p>
    <w:p>
      <w:pPr>
        <w:pStyle w:val="Heading2"/>
        <w:widowControl/>
      </w:pPr>
      <w:r>
        <w:rPr>
          <w:sz w:val="20"/>
        </w:rPr>
        <w:t>Onlayn mühazirələr və tədris silsilələri</w:t>
      </w:r>
    </w:p>
    <w:p>
      <w:pPr>
        <w:widowControl/>
      </w:pPr>
      <w:r>
        <w:rPr>
          <w:sz w:val="20"/>
        </w:rPr>
        <w:t xml:space="preserve">1. PBS. Tesla: Master of Lightning. </w:t>
      </w:r>
      <w:hyperlink r:id="rId13">
        <w:r>
          <w:rPr>
            <w:sz w:val="20"/>
          </w:rPr>
          <w:t>https://www.pbs.org/tesla/</w:t>
        </w:r>
      </w:hyperlink>
      <w:r>
        <w:rPr>
          <w:sz w:val="20"/>
        </w:rPr>
      </w:r>
    </w:p>
    <w:sectPr w:rsidR="00FC693F" w:rsidRPr="0006063C" w:rsidSect="00034616">
      <w:footerReference w:type="default" r:id="rId14"/>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electric-power" TargetMode="External"/><Relationship Id="rId10" Type="http://schemas.openxmlformats.org/officeDocument/2006/relationships/hyperlink" Target="https://www.eia.gov/energyexplained/electricity/"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ethw.org/Archives:IEEE_Power_Engineering_Review_Historical_Articles" TargetMode="External"/><Relationship Id="rId13" Type="http://schemas.openxmlformats.org/officeDocument/2006/relationships/hyperlink" Target="https://www.pbs.org/tesla/"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Elektrik enerjisinin istehsalı və paylanması</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