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3.8 Dəmir yolu</w:t>
      </w:r>
    </w:p>
    <w:p>
      <w:pPr>
        <w:keepNext/>
        <w:widowControl/>
      </w:pPr>
      <w:r>
        <w:rPr>
          <w:sz w:val="20"/>
        </w:rPr>
        <w:t>3 Sənaye enerji və nəqliyyat</w:t>
      </w:r>
    </w:p>
    <w:p>
      <w:pPr>
        <w:keepNext/>
        <w:widowControl/>
      </w:pPr>
      <w:r>
        <w:rPr>
          <w:sz w:val="20"/>
        </w:rPr>
        <w:t>Dövr: XIX əsrin əvvəlləri — buxar lokomotivli dəmir yollarının yaranması; daha qədim dövrlərdə mədənlərdə vaqon yollarından istifadə | Əsas şəxslər: Riçard Trevitik, Corc və Robert Stivenson; Britaniyada, Avropanın digər ölkələrində və ABŞ-da eyni dövrdə çalışan ixtiraçılar</w:t>
      </w:r>
    </w:p>
    <w:p>
      <w:pPr>
        <w:widowControl/>
      </w:pPr>
      <w:r>
        <w:t>Dəmir yolu relsləri, lokomotivi və relsdə hərəkətə uyğunlaşdırılmış təkərləri vahid sistemdə birləşdirdi. Təkərlərin kənarındakı çıxıntılar onların relsdən yana sürüşməsinin qarşısını almağa kömək edirdi. Bu sistem ağır yükləri palçıqlı yollarda gedən arabalardan qat-qat sürətlə daşımağa imkan verdi. Dəmir yolu sənaye yüklərinin və uzaq məsafələrə gedən sərnişinlərin daşınmasında əsas vasitələrdən birinə çevrildi.</w:t>
      </w:r>
    </w:p>
    <w:p>
      <w:pPr>
        <w:pStyle w:val="Heading1"/>
        <w:widowControl/>
      </w:pPr>
      <w:r>
        <w:t>Əsas məlumatlar</w:t>
      </w:r>
    </w:p>
    <w:p>
      <w:pPr>
        <w:pStyle w:val="ListBullet"/>
        <w:widowControl/>
      </w:pPr>
      <w:r>
        <w:t>Hamının istifadə edə bildiyi buxar dəmir yollarından əvvəl mədənlərdə vaqonlar üçün taxta və dəmir relsli yollar vardı.</w:t>
      </w:r>
    </w:p>
    <w:p>
      <w:pPr>
        <w:pStyle w:val="ListBullet"/>
        <w:widowControl/>
      </w:pPr>
      <w:r>
        <w:t>Riçard Trevitik 1800-cü illərin əvvəllərində buxar lokomotivinin rels üzərində yük daşıya bildiyini nümayiş etdirdi.</w:t>
      </w:r>
    </w:p>
    <w:p>
      <w:pPr>
        <w:pStyle w:val="ListBullet"/>
        <w:widowControl/>
      </w:pPr>
      <w:r>
        <w:t>Stokton–Darlinqton (1825) və Liverpul–Mançester (1830) xətləri buxar lokomotivlərindən gəlir gətirən yük və sərnişin daşımalarında istifadə etməyin mümkün olduğunu göstərdi.</w:t>
      </w:r>
    </w:p>
    <w:p>
      <w:pPr>
        <w:pStyle w:val="ListBullet"/>
        <w:widowControl/>
      </w:pPr>
      <w:r>
        <w:t>Corc və Robert Stivensonun hazırladığı lokomotivlər, o cümlədən «Rocket», sonrakı lokomotivlərin quruluşuna təsir etdi.</w:t>
      </w:r>
    </w:p>
    <w:p>
      <w:pPr>
        <w:pStyle w:val="ListBullet"/>
        <w:widowControl/>
      </w:pPr>
      <w:r>
        <w:t>Dəmir yolu şəbəkələri səfərləri qısaltdı və ölkənin müxtəlif bölgələrindəki bazarlar arasında əlaqələri gücləndirdi.</w:t>
      </w:r>
    </w:p>
    <w:p>
      <w:pPr>
        <w:pStyle w:val="Heading1"/>
        <w:widowControl/>
      </w:pPr>
      <w:r>
        <w:t>Bu nədir?</w:t>
      </w:r>
    </w:p>
    <w:p>
      <w:pPr>
        <w:pStyle w:val="Heading1"/>
        <w:widowControl/>
      </w:pPr>
      <w:r>
        <w:t>Dəmir yolu qatarların relslər üzərində hərəkət etdiyi nəqliyyat sistemidir. Təkərin hamar rels üzərində diyirlənməsinə müqavimət az olduğundan ağır yükü nisbətən az enerji ilə daşımaq mümkündür.</w:t>
      </w:r>
    </w:p>
    <w:p>
      <w:pPr>
        <w:pStyle w:val="Heading1"/>
        <w:widowControl/>
      </w:pPr>
      <w:r>
        <w:t>İlk qatarlarda vaqonları əsasən buxar lokomotivi çəkirdi. Sonralar dizel və elektrik mühərriklərindən də istifadə olunmağa başladı. Güclü mühərriklə rels yolunun birləşməsi bir qatarla çoxlu kömür, taxıl, polad və sərnişin daşımağa imkan verdi.</w:t>
      </w:r>
    </w:p>
    <w:p>
      <w:pPr>
        <w:pStyle w:val="Heading1"/>
        <w:widowControl/>
      </w:pPr>
      <w:r>
        <w:t>Dəmir yolu yalnız rels və lokomotivdən ibarət deyil. Relslər arasındakı məsafə, vaqonları birləşdirən qurğular, işarə və siqnal sistemi, eləcə də hərəkət cədvəlləri bir-birinə uyğun olmalıdır. Bunlar birlikdə qatarların müəyyən marşrut üzrə müntəzəm və təhlükəsiz hərəkətini təşkil edir.</w:t>
      </w:r>
    </w:p>
    <w:p>
      <w:pPr>
        <w:pStyle w:val="Heading1"/>
        <w:widowControl/>
      </w:pPr>
      <w:r>
        <w:t>Kim yaradıb?</w:t>
      </w:r>
    </w:p>
    <w:p>
      <w:pPr>
        <w:pStyle w:val="Heading1"/>
        <w:widowControl/>
      </w:pPr>
      <w:r>
        <w:t>Dəmir yolunu bir nəfər ixtira etməyib. Buxar lokomotivindən əvvəl də mədən yolları və atla çəkilən vaqonlar vardı.</w:t>
      </w:r>
    </w:p>
    <w:p>
      <w:pPr>
        <w:pStyle w:val="Heading1"/>
        <w:widowControl/>
      </w:pPr>
      <w:r>
        <w:t>Riçard Trevitik yüksək təzyiqli buxarla işləyən lokomotivin relslər üzərində yük çəkə bildiyini göstərdi. Corc Stivenson və oğlu Robert etibarlı lokomotivlər hazırladılar, Britaniyanın ilk ümumi istifadəli dəmir yolu xətlərinin qurulmasında iştirak etdilər.</w:t>
      </w:r>
    </w:p>
    <w:p>
      <w:pPr>
        <w:pStyle w:val="Heading1"/>
        <w:widowControl/>
      </w:pPr>
      <w:r>
        <w:t>Avropanın başqa ölkələrində və Şimali Amerikada mühəndislər yolları yerli şəraitə uyğunlaşdırırdılar. Onlar yamaclardan keçmək, körpülər tikmək və relslər arasındakı məsafəni müəyyənləşdirmək kimi məsələləri həll edirdilər.</w:t>
      </w:r>
    </w:p>
    <w:p>
      <w:pPr>
        <w:pStyle w:val="Heading1"/>
        <w:widowControl/>
      </w:pPr>
      <w:r>
        <w:t>Bu nailiyyət mühərrik ustalarının, metallurqların, yerölçənlərin və tikintiyə sərmayə qoyanların birgə əməyinin nəticəsi idi.</w:t>
      </w:r>
    </w:p>
    <w:p>
      <w:pPr>
        <w:pStyle w:val="Heading1"/>
        <w:widowControl/>
      </w:pPr>
      <w:r>
        <w:t>Nə vaxt və necə yaranıb?</w:t>
      </w:r>
    </w:p>
    <w:p>
      <w:pPr>
        <w:pStyle w:val="Heading1"/>
        <w:widowControl/>
      </w:pPr>
      <w:r>
        <w:t>1820–1830-cu illərdə Britaniyada buxar lokomotivləri ilə kommersiya məqsədli yük və sərnişin daşımaları həyata keçirilirdi. Başqa ölkələr də bu təcrübədən yararlanmağa başladılar.</w:t>
      </w:r>
    </w:p>
    <w:p>
      <w:pPr>
        <w:pStyle w:val="Heading1"/>
        <w:widowControl/>
      </w:pPr>
      <w:r>
        <w:t>Əvvəl taxtadan və çuqundan hazırlanan relslər sonralar döymə dəmirdən, daha sonra isə poladdan istehsal edildi. XIX əsrdə dəmir yolu şəbəkələri Avropada, Şimali Amerikada, Hindistanda və başqa ərazilərdə genişləndi.</w:t>
      </w:r>
    </w:p>
    <w:p>
      <w:pPr>
        <w:pStyle w:val="Heading1"/>
        <w:widowControl/>
      </w:pPr>
      <w:r>
        <w:t>Yollar uzandıqca yeni tunellər və körpülər tikildi. Qatarların hərəkətini əlaqələndirmək ehtiyacı vaxtın vahid qaydada hesablanmasına və sonralar saat qurşaqlarının qəbuluna da təkan verdi.</w:t>
      </w:r>
    </w:p>
    <w:p>
      <w:pPr>
        <w:pStyle w:val="Heading1"/>
        <w:widowControl/>
      </w:pPr>
      <w:r>
        <w:t>Kömür mədənlərini, limanları və fabrikləri birləşdirən xətlər xüsusilə əhəmiyyətli idi. Bu yerlər arasında böyük həcmdə yükün ucuz daşınmasına ehtiyac vardı.</w:t>
      </w:r>
    </w:p>
    <w:p>
      <w:pPr>
        <w:pStyle w:val="Heading1"/>
        <w:widowControl/>
      </w:pPr>
      <w:r>
        <w:t>Elm üçün əhəmiyyəti</w:t>
      </w:r>
    </w:p>
    <w:p>
      <w:pPr>
        <w:pStyle w:val="Heading1"/>
        <w:widowControl/>
      </w:pPr>
      <w:r>
        <w:t>Dəmir yollarının inkişafı daha möhkəm metallar, səmərəli buxar mühərrikləri, etibarlı körpülər və geniş ərazilərdə dəqiq yerölçmələr tələb edirdi. Qatar cədvəlləri isə müxtəlif məntəqələrdəki saatların bir-birinə uyğunlaşdırılmasını zəruri etdi.</w:t>
      </w:r>
    </w:p>
    <w:p>
      <w:pPr>
        <w:pStyle w:val="Heading1"/>
        <w:widowControl/>
      </w:pPr>
      <w:r>
        <w:t>Siqnalizasiya və sonrakı blok sistemləri qatarların hərəkətini idarə etməyə kömək edirdi. Blok sistemində yol hissələrə bölünür və qatarların həmin hissələrə daxil olması nəzarətdə saxlanılır.</w:t>
      </w:r>
    </w:p>
    <w:p>
      <w:pPr>
        <w:pStyle w:val="Heading1"/>
        <w:widowControl/>
      </w:pPr>
      <w:r>
        <w:t>Dəmir yolunda sürtünmənin, təkərlə rels arasındakı ilişmənin və mühərrik gücünün daşınan yükə uyğunluğunun praktik əhəmiyyəti aydın görünürdü. Qatarın hissələri yükə davam gətirməli, təkərlər relsdən çıxmamalı, buxar qazanında suyun səviyyəsi təhlükəli həddə enməməli idi.</w:t>
      </w:r>
    </w:p>
    <w:p>
      <w:pPr>
        <w:pStyle w:val="Heading1"/>
        <w:widowControl/>
      </w:pPr>
      <w:r>
        <w:t>Buna görə ustaların təcrübə ilə bildikləri qaydalar tədricən ölçmələrə, hesablamalara və yoxlanılan texniki tələblərə çevrildi.</w:t>
      </w:r>
    </w:p>
    <w:p>
      <w:pPr>
        <w:pStyle w:val="Heading1"/>
        <w:widowControl/>
      </w:pPr>
      <w:r>
        <w:t>Sonrakı inkişafa təsiri</w:t>
      </w:r>
    </w:p>
    <w:p>
      <w:pPr>
        <w:pStyle w:val="Heading1"/>
        <w:widowControl/>
      </w:pPr>
      <w:r>
        <w:t>Yük qatarları fabriklərə xammal, şəhərlərə isə ərzaq və başqa mallar çatdırırdı. Sərnişin xətləri şəhərətrafı yaşayış məntəqələrinin böyüməsinə və dövlətlərin bölgələr arasında əlaqələri gücləndirmək siyasətinə təsir göstərdi.</w:t>
      </w:r>
    </w:p>
    <w:p>
      <w:pPr>
        <w:pStyle w:val="Heading1"/>
        <w:widowControl/>
      </w:pPr>
      <w:r>
        <w:t>Qatarların hərəkətini əlaqələndirmək üçün teleqraf xətləri çox vaxt dəmir yolu boyunca çəkilirdi. Eyni ölçü və tələblərlə hazırlanan hissələr, təmir emalatxanaları və dəmir yolu şirkətlərinin idarə olunması başqa ağır sənaye sahələri üçün də nümunə oldu.</w:t>
      </w:r>
    </w:p>
    <w:p>
      <w:pPr>
        <w:pStyle w:val="Heading1"/>
        <w:widowControl/>
      </w:pPr>
      <w:r>
        <w:t>Sonralar buxar lokomotivlərinin yerini əsasən dizel və elektrik lokomotivləri tutdu. Ancaq qatarın relslər üzrə hərəkət etməsi prinsipi dəyişmədi. Konteyner limanlarının işi və müasir yükdaşıma şəbəkələri də mühüm dəmir yolu xətlərinə söykənir.</w:t>
      </w:r>
    </w:p>
    <w:p>
      <w:pPr>
        <w:pStyle w:val="Heading1"/>
        <w:widowControl/>
      </w:pPr>
      <w:r>
        <w:t>İnsan həyatını necə dəyişib?</w:t>
      </w:r>
    </w:p>
    <w:p>
      <w:pPr>
        <w:pStyle w:val="Heading1"/>
        <w:widowControl/>
      </w:pPr>
      <w:r>
        <w:t>Faytonla günlərlə çəkən bəzi səfərləri qatarla bir neçə saata başa vurmaq mümkün oldu. Təzə ərzaq, poçt və qəzetlər ölkənin ucqar və daxili bölgələrindəki şəhərlərə daha tez çatırdı.</w:t>
      </w:r>
    </w:p>
    <w:p>
      <w:pPr>
        <w:pStyle w:val="Heading1"/>
        <w:widowControl/>
      </w:pPr>
      <w:r>
        <w:t>Sənaye şəhərlərinə köç sürətləndi. Kəndlərdə satılan məhsulların qiymətinə ölkənin başqa yerlərindəki tələb və qiymətlər daha çox təsir etməyə başladı.</w:t>
      </w:r>
    </w:p>
    <w:p>
      <w:pPr>
        <w:pStyle w:val="Heading1"/>
        <w:widowControl/>
      </w:pPr>
      <w:r>
        <w:t>Bu inkişafın ağır nəticələri də vardı: qəzalar baş verir, lokomotivlərin tüstüsü havanı çirkləndirir, yol tikintisi zamanı bəzi insanlar torpaqlarından məhrum edilirdi.</w:t>
      </w:r>
    </w:p>
    <w:p>
      <w:pPr>
        <w:pStyle w:val="Heading1"/>
        <w:widowControl/>
      </w:pPr>
      <w:r>
        <w:t>Bir əsrdən artıq müddətdə insanların çoxu üçün uzağa sürətlə getməyin əsas yolu qatar idi. Cədvəl üzrə gəlib-gedən qatarlar gündəlik həyata yeni sürət və nizam gətirdi.</w:t>
      </w:r>
    </w:p>
    <w:p>
      <w:pPr>
        <w:pStyle w:val="Heading1"/>
        <w:widowControl/>
      </w:pPr>
      <w:r>
        <w:t>Mənbələr və istinadlar</w:t>
      </w:r>
    </w:p>
    <w:p>
      <w:pPr>
        <w:pStyle w:val="Heading2"/>
        <w:widowControl/>
      </w:pPr>
      <w:r>
        <w:rPr>
          <w:sz w:val="20"/>
        </w:rPr>
        <w:t>Kitablar və əsas elmi əsərlər</w:t>
      </w:r>
    </w:p>
    <w:p>
      <w:pPr>
        <w:widowControl/>
      </w:pPr>
      <w:r>
        <w:rPr>
          <w:sz w:val="20"/>
        </w:rPr>
        <w:t>1. Wolmar, Christian. The Iron Road: An Illustrated History of the Railroad. London: Dorling Kindersley, 2014.</w:t>
      </w:r>
    </w:p>
    <w:p>
      <w:pPr>
        <w:pStyle w:val="Heading2"/>
        <w:widowControl/>
      </w:pPr>
      <w:r>
        <w:rPr>
          <w:sz w:val="20"/>
        </w:rPr>
        <w:t>Qurumların materialları və ensiklopedik mənbələr</w:t>
      </w:r>
    </w:p>
    <w:p>
      <w:pPr>
        <w:widowControl/>
      </w:pPr>
      <w:r>
        <w:rPr>
          <w:sz w:val="20"/>
        </w:rPr>
        <w:t xml:space="preserve">1. Encyclopaedia Britannica. 'Railroad.' </w:t>
      </w:r>
      <w:hyperlink r:id="rId9">
        <w:r>
          <w:rPr>
            <w:sz w:val="20"/>
          </w:rPr>
          <w:t>https://www.britannica.com/technology/railroad</w:t>
        </w:r>
      </w:hyperlink>
      <w:r>
        <w:rPr>
          <w:sz w:val="20"/>
        </w:rPr>
      </w:r>
    </w:p>
    <w:p>
      <w:pPr>
        <w:widowControl/>
      </w:pPr>
      <w:r>
        <w:rPr>
          <w:sz w:val="20"/>
        </w:rPr>
        <w:t xml:space="preserve">2. Encyclopaedia Britannica. 'George Stephenson.' </w:t>
      </w:r>
      <w:hyperlink r:id="rId10">
        <w:r>
          <w:rPr>
            <w:sz w:val="20"/>
          </w:rPr>
          <w:t>https://www.britannica.com/biography/George-Stephenson</w:t>
        </w:r>
      </w:hyperlink>
      <w:r>
        <w:rPr>
          <w:sz w:val="20"/>
        </w:rPr>
      </w:r>
    </w:p>
    <w:p>
      <w:pPr>
        <w:pStyle w:val="Heading2"/>
        <w:widowControl/>
      </w:pPr>
      <w:r>
        <w:rPr>
          <w:sz w:val="20"/>
        </w:rPr>
        <w:t>Muzey arxiv və kitabxana materialları</w:t>
      </w:r>
    </w:p>
    <w:p>
      <w:pPr>
        <w:widowControl/>
      </w:pPr>
      <w:r>
        <w:rPr>
          <w:sz w:val="20"/>
        </w:rPr>
        <w:t xml:space="preserve">1. Science Museum (London). Railway and steam locomotive collections and stories. </w:t>
      </w:r>
      <w:hyperlink r:id="rId11">
        <w:r>
          <w:rPr>
            <w:sz w:val="20"/>
          </w:rPr>
          <w:t>https://www.sciencemuseum.org.uk/objects-and-stories</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'The World's First Public Railway Was a Sensation.' </w:t>
      </w:r>
      <w:hyperlink r:id="rId12">
        <w:r>
          <w:rPr>
            <w:sz w:val="20"/>
          </w:rPr>
          <w:t>https://www.smithsonianmag.com/innovation/the-worlds-first-public-railway-was-a-sensation-180983287/</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railroad" TargetMode="External"/><Relationship Id="rId10" Type="http://schemas.openxmlformats.org/officeDocument/2006/relationships/hyperlink" Target="https://www.britannica.com/biography/George-Stephenson"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mithsonianmag.com/innovation/the-worlds-first-public-railway-was-a-sensation-180983287/"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Dəmir yolu</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