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4.2 Antibiotiklər</w:t>
      </w:r>
    </w:p>
    <w:p>
      <w:pPr>
        <w:keepNext/>
        <w:widowControl/>
      </w:pPr>
      <w:r>
        <w:rPr>
          <w:sz w:val="20"/>
        </w:rPr>
        <w:t>4 Tibb biologiya və ictimai səhiyyə</w:t>
      </w:r>
    </w:p>
    <w:p>
      <w:pPr>
        <w:keepNext/>
        <w:widowControl/>
      </w:pPr>
      <w:r>
        <w:rPr>
          <w:sz w:val="20"/>
        </w:rPr>
        <w:t>Dövr: 1928-ci il — Fleminqin penisillini kəşf etməsi; 1940-cı illər — kütləvi istehsalı və müalicədə geniş tətbiqi | Əsas şəxslər: Aleksandr Fleminq — penisillinin kəşfi, 1928-ci il; Hovard Flori və Ernst Çeyn — penisillinin dərman kimi hazırlanması, 1940-cı illər</w:t>
      </w:r>
    </w:p>
    <w:p>
      <w:pPr>
        <w:widowControl/>
      </w:pPr>
      <w:r>
        <w:t>Antibiotiklər bakteriyaları öldürən və ya onların çoxalmasının qarşısını alan dərmanlardır. Penisillin və sonralar hazırlanan antibiotiklər əvvəllər çox vaxt ölümlə nəticələnən bir sıra infeksiyaları müalicə etməyə imkan verdi. Lakin bakteriyaların bu dərmanlara davamlılıq qazanması müalicəni çətinləşdirməyə başladı.</w:t>
      </w:r>
    </w:p>
    <w:p>
      <w:pPr>
        <w:pStyle w:val="Heading1"/>
        <w:widowControl/>
      </w:pPr>
      <w:r>
        <w:t>Əsas məlumatlar</w:t>
      </w:r>
    </w:p>
    <w:p>
      <w:pPr>
        <w:pStyle w:val="ListBullet"/>
        <w:widowControl/>
      </w:pPr>
      <w:r>
        <w:t>Aleksandr Fleminq 1928-ci ildə penisillinin bakteriyalara təsirini müşahidə etdi.</w:t>
      </w:r>
    </w:p>
    <w:p>
      <w:pPr>
        <w:pStyle w:val="ListBullet"/>
        <w:widowControl/>
      </w:pPr>
      <w:r>
        <w:t>Hovard Flori, Ernst Çeyn və həmkarları 1940-cı illərdə penisillini müalicədə istifadə oluna bilən dərmana çevirdilər.</w:t>
      </w:r>
    </w:p>
    <w:p>
      <w:pPr>
        <w:pStyle w:val="ListBullet"/>
        <w:widowControl/>
      </w:pPr>
      <w:r>
        <w:t>Antibiotiklər bakteriyalara qarşı işləyir. Qrip və soyuqdəymə törədən viruslara təsir göstərmir.</w:t>
      </w:r>
    </w:p>
    <w:p>
      <w:pPr>
        <w:pStyle w:val="ListBullet"/>
        <w:widowControl/>
      </w:pPr>
      <w:r>
        <w:t>Davamlılıq bakteriyaların dərmanın təsirindən qorunmasına imkan verən xüsusiyyətlər qazanması və bu xüsusiyyətlərin yayılması ilə bağlıdır.</w:t>
      </w:r>
    </w:p>
    <w:p>
      <w:pPr>
        <w:pStyle w:val="ListBullet"/>
        <w:widowControl/>
      </w:pPr>
      <w:r>
        <w:t>Bakterial infeksiyaların müalicəsi və müəyyən hallarda qarşısının alınması cərrahiyyəni və doğuşdan sonrakı tibbi yardımı daha təhlükəsiz etdi.</w:t>
      </w:r>
    </w:p>
    <w:p>
      <w:pPr>
        <w:pStyle w:val="Heading1"/>
        <w:widowControl/>
      </w:pPr>
      <w:r>
        <w:t>Bu nədir?</w:t>
      </w:r>
    </w:p>
    <w:p>
      <w:pPr>
        <w:pStyle w:val="Heading1"/>
        <w:widowControl/>
      </w:pPr>
      <w:r>
        <w:t>Antibiotik bakteriyaların törətdiyi infeksiyaların müalicəsində istifadə olunan dərmandır. Bəzi antibiotiklər bakteriyaları öldürür, digərləri isə onların çoxalmasını dayandırır. Beləliklə, orqanizmin müdafiə sistemi infeksiya ilə daha səmərəli mübarizə apara bilir.</w:t>
      </w:r>
    </w:p>
    <w:p>
      <w:pPr>
        <w:pStyle w:val="Heading1"/>
        <w:widowControl/>
      </w:pPr>
      <w:r>
        <w:t>Bu dərmanlar bakteriyaların quruluş və fəaliyyətindəki müəyyən xüsusiyyətlərə təsir edir. Məqsəd xəstənin orqanizminə mümkün qədər az zərər vurmaqla xəstəlik törədən bakteriyanı aradan qaldırmaqdır. Bununla belə, antibiotiklərin də yan təsirləri ola bilər.</w:t>
      </w:r>
    </w:p>
    <w:p>
      <w:pPr>
        <w:pStyle w:val="Heading1"/>
        <w:widowControl/>
      </w:pPr>
      <w:r>
        <w:t>Antibiotiklər viruslara qarşı işləmir. Buna görə qrip və soyuqdəymənin özünü antibiotiklə müalicə etmək mümkün deyil. Hər antibiotik bütün bakteriyalara da təsir göstərmir: dərmanın seçilməsi infeksiyanı hansı bakteriyanın törətməsindən və onun hansı preparata həssas olmasından asılıdır.</w:t>
      </w:r>
    </w:p>
    <w:p>
      <w:pPr>
        <w:pStyle w:val="Heading1"/>
        <w:widowControl/>
      </w:pPr>
      <w:r>
        <w:t>Kim yaradıb?</w:t>
      </w:r>
    </w:p>
    <w:p>
      <w:pPr>
        <w:pStyle w:val="Heading1"/>
        <w:widowControl/>
      </w:pPr>
      <w:r>
        <w:t>Aleksandr Fleminq 1928-ci ildə Londondakı Müqəddəs Məryəm xəstəxanasında işləyərkən laboratoriya qabında maraqlı bir hal gördü: Penicillium adlı kif göbələyinin ətrafında bakteriyalar inkişaf etmirdi. O, müşahidəsini dərc etdirdi, lakin həmin maddəni kifayət qədər təmiz və müalicəyə yararlı formada hazırlaya bilmədi.</w:t>
      </w:r>
    </w:p>
    <w:p>
      <w:pPr>
        <w:pStyle w:val="Heading1"/>
        <w:widowControl/>
      </w:pPr>
      <w:r>
        <w:t>Təxminən on il sonra Oksfordda Hovard Flori, Ernst Çeyn, Norman Hitli və həmkarları penisillinin dərman kimi hazırlanması üzərində işlədilər. Müharibə illərində ABŞ-da onun genişmiqyaslı istehsalı təşkil olundu.</w:t>
      </w:r>
    </w:p>
    <w:p>
      <w:pPr>
        <w:pStyle w:val="Heading1"/>
        <w:widowControl/>
      </w:pPr>
      <w:r>
        <w:t>Sonralar Selman Vaksmanın laboratoriyasında aparılan tədqiqatlar nəticəsində torpaq mikroorqanizmlərindən streptomisin əldə edildi. Bir çox antibiotikin başlanğıc mənbəyi başqa canlıların hazırladığı maddələr olub. Bu maddələri tapmaq, təmizləmək və dərmana çevirmək isə çoxsaylı tədqiqatçının əməyini tələb edib.</w:t>
      </w:r>
    </w:p>
    <w:p>
      <w:pPr>
        <w:pStyle w:val="Heading1"/>
        <w:widowControl/>
      </w:pPr>
      <w:r>
        <w:t>Nə vaxt və necə yaranıb?</w:t>
      </w:r>
    </w:p>
    <w:p>
      <w:pPr>
        <w:pStyle w:val="Heading1"/>
        <w:widowControl/>
      </w:pPr>
      <w:r>
        <w:t>İkinci Dünya müharibəsi yaralarda yaranan infeksiyaları müalicə edən vasitələrə tələbatı kəskin artırdı. Fleminqin təsadüfi müşahidəsinin dərmana çevrilməsi üçün sistemli tədqiqat və istehsal üsullarının hazırlanması lazım idi.</w:t>
      </w:r>
    </w:p>
    <w:p>
      <w:pPr>
        <w:pStyle w:val="Heading1"/>
        <w:widowControl/>
      </w:pPr>
      <w:r>
        <w:t>Kimyəvi araşdırmalarla yanaşı, sənaye fermentasiyası — mikroorqanizmlərin yetişdirilərək lazım olan maddəni istehsal etməsi — böyük əhəmiyyət daşıdı. Bu üsul penisillini çoxlu xəstəyə çatacaq miqdarda hazırlamağa imkan verdi.</w:t>
      </w:r>
    </w:p>
    <w:p>
      <w:pPr>
        <w:pStyle w:val="Heading1"/>
        <w:widowControl/>
      </w:pPr>
      <w:r>
        <w:t>1945-ci ildən sonra yeni antibiotik qrupları meydana çıxdı. Əvvəllər müalicəsi çətin olan bakterial infeksiyaların bir çoxuna qarşı təsirli dərmanların tapılması böyük ümid yaratdı. Bir müddət belə görünürdü ki, bu xəstəliklər üzərində qələbə getdikcə yaxınlaşır.</w:t>
      </w:r>
    </w:p>
    <w:p>
      <w:pPr>
        <w:pStyle w:val="Heading1"/>
        <w:widowControl/>
      </w:pPr>
      <w:r>
        <w:t>Elm üçün əhəmiyyəti</w:t>
      </w:r>
    </w:p>
    <w:p>
      <w:pPr>
        <w:pStyle w:val="Heading1"/>
        <w:widowControl/>
      </w:pPr>
      <w:r>
        <w:t>Antibiotiklər xəstəlik törədən mikrobu hədəfə almağın müalicədə nə qədər təsirli ola biləcəyini göstərdi. Bakteriyanı məhv etməklə və ya çoxalmasını dayandırmaqla xəstəni sağaltmaq mümkün olurdu.</w:t>
      </w:r>
    </w:p>
    <w:p>
      <w:pPr>
        <w:pStyle w:val="Heading1"/>
        <w:widowControl/>
      </w:pPr>
      <w:r>
        <w:t>Bu dərmanlar təkamülün nəticələrini də müşahidə etməyə imkan verdi. Antibiotikə həssas bakteriyalar məhv olduğu halda, davamlı bakteriyalar sağ qalıb çoxala bilir. Davamlılığı təmin edən genlər sonrakı nəsillərə, bəzi hallarda isə başqa bakteriyalara ötürülür. Beləliklə, dərmanın təsiri altında təbii seçmə baş verir.</w:t>
      </w:r>
    </w:p>
    <w:p>
      <w:pPr>
        <w:pStyle w:val="Heading1"/>
        <w:widowControl/>
      </w:pPr>
      <w:r>
        <w:t>Dərmanlara davamlı olan insanın bədəni deyil, bakteriyalardır. Antibiotiklərin yersiz və həddindən artıq istifadəsi davamlı bakteriyaların seçilib yayılmasını sürətləndirir. ÜST-nin dərmanlara davamlılıq haqqında məlumatı</w:t>
      </w:r>
    </w:p>
    <w:p>
      <w:pPr>
        <w:pStyle w:val="Heading1"/>
        <w:widowControl/>
      </w:pPr>
      <w:r>
        <w:t>Antibiotiklərin inkişafında seçici toksiklik anlayışı da mühüm yer tutur: dərman xəstəlik törədən mikroba zərər verməli, xəstənin hüceyrələrini isə mümkün qədər qorumalıdır.</w:t>
      </w:r>
    </w:p>
    <w:p>
      <w:pPr>
        <w:pStyle w:val="Heading1"/>
        <w:widowControl/>
      </w:pPr>
      <w:r>
        <w:t>Sonrakı inkişafa təsiri</w:t>
      </w:r>
    </w:p>
    <w:p>
      <w:pPr>
        <w:pStyle w:val="Heading1"/>
        <w:widowControl/>
      </w:pPr>
      <w:r>
        <w:t>Bakterial infeksiyaların müalicə oluna bilməsi cərrahi əməliyyatların, orqan köçürülməsinin və xərçəngə qarşı kimyaterapiyanın təhlükəsizliyini artırdı.</w:t>
      </w:r>
    </w:p>
    <w:p>
      <w:pPr>
        <w:pStyle w:val="Heading1"/>
        <w:widowControl/>
      </w:pPr>
      <w:r>
        <w:t>Heyvandarlıqda antibiotiklərdən geniş istifadə də istehsalın artmasına xidmət etdi. Lakin onların yersiz və həddindən artıq tətbiqi davamlı bakteriyaların yayılması ilə bağlı ciddi problemlər yaratdı. Bu səbəbdən antibiotiklərdən məsuliyyətli istifadə həm insan sağlamlığı, həm də heyvandarlıq üçün əhəmiyyətlidir. ÜST-nin məlumatı</w:t>
      </w:r>
    </w:p>
    <w:p>
      <w:pPr>
        <w:pStyle w:val="Heading1"/>
        <w:widowControl/>
      </w:pPr>
      <w:r>
        <w:t>Tədqiqatçılar yeni dərmanlar hazırlamaqla yanaşı, mövcud antibiotiklərin təsirini qorumağın yollarını da axtarırlar. Burada düzgün diaqnoz, uyğun preparatın seçilməsi, onun təyin olunmuş dozada və müddətdə istifadəsi mühüm rol oynayır. Bakterial infeksiyanı virus infeksiyasından fərqləndirən müayinələr də lazımsız antibiotik istifadəsinin qarşısını almağa kömək edir.</w:t>
      </w:r>
    </w:p>
    <w:p>
      <w:pPr>
        <w:pStyle w:val="Heading1"/>
        <w:widowControl/>
      </w:pPr>
      <w:r>
        <w:t>İnsan həyatını necə dəyişib?</w:t>
      </w:r>
    </w:p>
    <w:p>
      <w:pPr>
        <w:pStyle w:val="Heading1"/>
        <w:widowControl/>
      </w:pPr>
      <w:r>
        <w:t>Antibiotiklərin yayılması bakterial sətəlcəmə tutulmuş uşağın və ya doğuşdan sonra bakterial infeksiya keçirən ananın sağ qalmaq ehtimalını xeyli artırdı. İnfeksiyalardan ölüm hallarının azalması insanların daha uzun yaşamasına töhfə verdi.</w:t>
      </w:r>
    </w:p>
    <w:p>
      <w:pPr>
        <w:pStyle w:val="Heading1"/>
        <w:widowControl/>
      </w:pPr>
      <w:r>
        <w:t>Bununla yanaşı, hər qızdırmada antibiotik gözləmək vərdişi də yarandı. Lazımsız istifadə isə bakteriyaların dərmanlara davamlılığının yayılmasını sürətləndirdi.</w:t>
      </w:r>
    </w:p>
    <w:p>
      <w:pPr>
        <w:pStyle w:val="Heading1"/>
        <w:widowControl/>
      </w:pPr>
      <w:r>
        <w:t>İnsanlar güclü müalicə vasitəsi qazandılar, lakin onun təsiri həmişəlik təmin olunmayıb. Antibiotiklərin faydasını qorumaq həkimlərin, xəstələrin, heyvandarlıq sahəsində çalışanların və bütövlükdə cəmiyyətin birgə məsuliyyətidir.</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World Health Organization. Antimicrobial resistance fact sheet. </w:t>
      </w:r>
      <w:hyperlink r:id="rId9">
        <w:r>
          <w:rPr>
            <w:sz w:val="20"/>
          </w:rPr>
          <w:t>https://www.who.int/news-room/fact-sheets/detail/antimicrobial-resistance</w:t>
        </w:r>
      </w:hyperlink>
      <w:r>
        <w:rPr>
          <w:sz w:val="20"/>
        </w:rPr>
      </w:r>
    </w:p>
    <w:p>
      <w:pPr>
        <w:widowControl/>
      </w:pPr>
      <w:r>
        <w:rPr>
          <w:sz w:val="20"/>
        </w:rPr>
        <w:t xml:space="preserve">2. Encyclopaedia Britannica. 'Antibiotic.' </w:t>
      </w:r>
      <w:hyperlink r:id="rId10">
        <w:r>
          <w:rPr>
            <w:sz w:val="20"/>
          </w:rPr>
          <w:t>https://www.britannica.com/science/antibiotic</w:t>
        </w:r>
      </w:hyperlink>
      <w:r>
        <w:rPr>
          <w:sz w:val="20"/>
        </w:rPr>
      </w:r>
    </w:p>
    <w:p>
      <w:pPr>
        <w:pStyle w:val="Heading2"/>
        <w:widowControl/>
      </w:pPr>
      <w:r>
        <w:rPr>
          <w:sz w:val="20"/>
        </w:rPr>
        <w:t>Muzey arxiv və kitabxana materialları</w:t>
      </w:r>
    </w:p>
    <w:p>
      <w:pPr>
        <w:widowControl/>
      </w:pPr>
      <w:r>
        <w:rPr>
          <w:sz w:val="20"/>
        </w:rPr>
        <w:t xml:space="preserve">1. Science Museum (London). Penicillin and antibiotic resistance. </w:t>
      </w:r>
      <w:hyperlink r:id="rId11">
        <w:r>
          <w:rPr>
            <w:sz w:val="20"/>
          </w:rPr>
          <w:t>https://www.sciencemuseum.org.uk/objects-and-stories/medicine/antibiotic-resistance</w:t>
        </w:r>
      </w:hyperlink>
      <w:r>
        <w:rPr>
          <w:sz w:val="20"/>
        </w:rPr>
      </w:r>
    </w:p>
    <w:p>
      <w:pPr>
        <w:pStyle w:val="Heading2"/>
        <w:widowControl/>
      </w:pPr>
      <w:r>
        <w:rPr>
          <w:sz w:val="20"/>
        </w:rPr>
        <w:t>Kosmik agentliklər laboratoriyalar və elmi təşkilatlar</w:t>
      </w:r>
    </w:p>
    <w:p>
      <w:pPr>
        <w:widowControl/>
      </w:pPr>
      <w:r>
        <w:rPr>
          <w:sz w:val="20"/>
        </w:rPr>
        <w:t xml:space="preserve">1. Nobel Prize. The Nobel Prize in Physiology or Medicine 1945 (Fleming, Chain, Florey). </w:t>
      </w:r>
      <w:hyperlink r:id="rId12">
        <w:r>
          <w:rPr>
            <w:sz w:val="20"/>
          </w:rPr>
          <w:t>https://www.nobelprize.org/prizes/medicine/1945/summary/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antimicrobial-resistance" TargetMode="External"/><Relationship Id="rId10" Type="http://schemas.openxmlformats.org/officeDocument/2006/relationships/hyperlink" Target="https://www.britannica.com/science/antibiotic" TargetMode="External"/><Relationship Id="rId11" Type="http://schemas.openxmlformats.org/officeDocument/2006/relationships/hyperlink" Target="https://www.sciencemuseum.org.uk/objects-and-stories/medicine/antibiotic-resistance" TargetMode="External"/><Relationship Id="rId12" Type="http://schemas.openxmlformats.org/officeDocument/2006/relationships/hyperlink" Target="https://www.nobelprize.org/prizes/medicine/1945/summa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Antibiotiklər</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