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6.14 Optik lif rabitəsi</w:t>
      </w:r>
    </w:p>
    <w:p>
      <w:pPr>
        <w:keepNext/>
        <w:widowControl/>
      </w:pPr>
      <w:r>
        <w:rPr>
          <w:sz w:val="20"/>
        </w:rPr>
        <w:t>6 Rəqəmsal texnologiyalar kosmos və rabitə</w:t>
      </w:r>
    </w:p>
    <w:p>
      <w:pPr>
        <w:keepNext/>
        <w:widowControl/>
      </w:pPr>
      <w:r>
        <w:rPr>
          <w:sz w:val="20"/>
        </w:rPr>
        <w:t>Dövr: 1966 (Kao və Hokhemin nəzəri məqaləsi); 1970 (Corning-in az itkili şüşə lifi); 1980-ci illərdən kommersiya tətbiqi | Əsas şəxslər: Çarlz Kao (2009-cu il Nobel mükafatı); Corc Hokhem; Robert Maurer, Donald Kek, Piter Şults (Corning)</w:t>
      </w:r>
    </w:p>
    <w:p>
      <w:pPr>
        <w:widowControl/>
      </w:pPr>
      <w:r>
        <w:t>Optik lif rabitəsi məlumatı nazik şüşə və ya plastik liflərdən işıq impulsları kimi göndərir. Nəhəng internet axınlarının okeanları keçə bilməsinin əsas səbəblərindən biri budur.</w:t>
      </w:r>
    </w:p>
    <w:p>
      <w:pPr>
        <w:pStyle w:val="Heading1"/>
        <w:widowControl/>
      </w:pPr>
      <w:r>
        <w:t>Əsas məlumatlar</w:t>
      </w:r>
    </w:p>
    <w:p>
      <w:pPr>
        <w:pStyle w:val="ListBullet"/>
        <w:widowControl/>
      </w:pPr>
      <w:r>
        <w:t>Çarlz Kao 1966-cı ildə son dərəcə təmiz şüşənin işığı kilometrlərlə daşıya biləcəyini irəli sürdü.</w:t>
      </w:r>
    </w:p>
    <w:p>
      <w:pPr>
        <w:pStyle w:val="ListBullet"/>
        <w:widowControl/>
      </w:pPr>
      <w:r>
        <w:t>Corning 1970-ci ildə praktik, az itkili lif hazırladı.</w:t>
      </w:r>
    </w:p>
    <w:p>
      <w:pPr>
        <w:pStyle w:val="ListBullet"/>
        <w:widowControl/>
      </w:pPr>
      <w:r>
        <w:t>İşıq lifin içində tam daxili əksolunma ilə yönləndirilir.</w:t>
      </w:r>
    </w:p>
    <w:p>
      <w:pPr>
        <w:pStyle w:val="ListBullet"/>
        <w:widowControl/>
      </w:pPr>
      <w:r>
        <w:t>Bir kabel nəhəng həcmdə məlumat daşıya bilər.</w:t>
      </w:r>
    </w:p>
    <w:p>
      <w:pPr>
        <w:pStyle w:val="ListBullet"/>
        <w:widowControl/>
      </w:pPr>
      <w:r>
        <w:t>Sualtı optik liflər qlobal internetin əsas dayağıdır.</w:t>
      </w:r>
    </w:p>
    <w:p>
      <w:pPr>
        <w:pStyle w:val="Heading1"/>
        <w:widowControl/>
      </w:pPr>
      <w:r>
        <w:t>Bu nədir</w:t>
      </w:r>
    </w:p>
    <w:p>
      <w:pPr>
        <w:widowControl/>
      </w:pPr>
      <w:r>
        <w:t>Optik lif rabitəsi saç qədər nazik şüşə və ya plastik lifi işıq yolu kimi istifadə edir. İşıq tam daxili əksolunma sayəsində içəridə qalır: suyun səthinin sualtı işığa güzgü kimi görünməsinə bənzər şəkildə sərhəddən geri qayıdır. Məlumat impulslarla və ya işığın xassələrinin dəyişməsi ilə kodlaşdırılır. Mis naqillə müqayisədə lif uzun məsafəyə daha çox məlumatı daha az itki ilə daşıya bilir.</w:t>
      </w:r>
    </w:p>
    <w:p>
      <w:pPr>
        <w:pStyle w:val="Heading1"/>
        <w:widowControl/>
      </w:pPr>
      <w:r>
        <w:t xml:space="preserve">Kim yaradıb</w:t>
      </w:r>
    </w:p>
    <w:p>
      <w:pPr>
        <w:widowControl/>
      </w:pPr>
      <w:r>
        <w:t>Çarlz Kao və həmkarları 1966-cı ildə ilk liflərin probleminin ideyanın özündə deyil, şüşənin qatışıqlarında olduğunu göstərdilər. 1970-ci ildə Corning Glass Works tədqiqatçıları itkisi praktik istifadə üçün kifayət qədər az lif hazırladılar. Lazer və işıqsaçan diod — LED — mənbələri, sonra optik gücləndiricilər sistemi tamamladı. Kao 2009-cu ildə Nobel mükafatı aldı. Kabelləri isə çoxsaylı mühəndislər çəkdilər.</w:t>
      </w:r>
    </w:p>
    <w:p>
      <w:pPr>
        <w:pStyle w:val="Heading1"/>
        <w:widowControl/>
      </w:pPr>
      <w:r>
        <w:t>Nə vaxt və necə yaranıb</w:t>
      </w:r>
    </w:p>
    <w:p>
      <w:pPr>
        <w:widowControl/>
      </w:pPr>
      <w:r>
        <w:t>Telefon şirkətlərinə misin verə bildiyindən artıq ötürmə imkanı lazım idi. Lazer, yaxşılaşan şüşə kimyası və artan məlumat tələbi bir araya gəldi. 1980–1990-cı illərdə ölkədaxili magistrallar, sonra okeanlararası kabellər böyük həcmli trafikin çoxunda peykləri əvəz etdi. İnternetin və optik lifin böyüməsi bir-birini gücləndirdi.</w:t>
      </w:r>
    </w:p>
    <w:p>
      <w:pPr>
        <w:pStyle w:val="Heading1"/>
        <w:widowControl/>
      </w:pPr>
      <w:r>
        <w:t>Elm üçün əhəmiyyəti</w:t>
      </w:r>
    </w:p>
    <w:p>
      <w:pPr>
        <w:widowControl/>
      </w:pPr>
      <w:r>
        <w:t>Bu texnologiya optika və materialşünaslığın tətbiqidir: milyardda bir miqdarında qatışıq belə əhəmiyyət daşıyır. Kabellərin sahilə çıxdığı stansiyalarla məlumatın yeni coğrafiyası da yarandı. Elmi baxımdan göstərdi ki, rabitənin əsas işini yalnız elektron deyil, işıq da görə bilər. Ötürmə imkanı şüşənin xassələrindən və lazeri nə qədər sürətlə dəyişməkdən asılı oldu.</w:t>
      </w:r>
    </w:p>
    <w:p>
      <w:pPr>
        <w:pStyle w:val="Heading1"/>
        <w:widowControl/>
      </w:pPr>
      <w:r>
        <w:t>Sonrakı inkişafa təsiri</w:t>
      </w:r>
    </w:p>
    <w:p>
      <w:pPr>
        <w:widowControl/>
      </w:pPr>
      <w:r>
        <w:t>Evlərə genişzolaqlı internet, məlumat mərkəzləri arasındakı xətlər və tibbi endoskoplar əlaqəli tətbiqlərdir. Erbiumla aşqarlanmış lifdən hazırlanan optik gücləndiricilər siqnalı hər mərhələdə elektrikə çevirmədən okeanlardan keçirməyə imkan verir. Son metrləri çox vaxt simsiz rabitə, uzaq məsafəni isə lif daşıyır. Yeni liflər və ayrı məkan kanalları ilə birgə ötürmə — məkan bölgülü multipleksləşdirmə — daha çox tutum axtarır. İnkişafın istiqaməti yenə daha çox işıqla daha çox bit, yəni ikilik məlumat vahidi ötürməkdir.</w:t>
      </w:r>
    </w:p>
    <w:p>
      <w:pPr>
        <w:pStyle w:val="Heading1"/>
        <w:widowControl/>
      </w:pPr>
      <w:r>
        <w:t>İnsan həyatını necə dəyişib</w:t>
      </w:r>
    </w:p>
    <w:p>
      <w:pPr>
        <w:widowControl/>
      </w:pPr>
      <w:r>
        <w:t>Videozənglər, bulud ehtiyat nüsxələri və film yayımı dəniz dibindəki liflərə söykənir. Mədəniyyətlər daha sürətli əlaqəyə girir; bir kabelin kəsilməsi bölgənin internetini dayandıra bilər. Yer kürəsini sanki səssiz bir sap bürüyüb. Planet miqyasında insan söhbətinin böyük hissəsi indi şüşənin içindəki işıqdır. Adiləşmiş, amma heyrətamiz bir həqiqət.</w:t>
      </w:r>
    </w:p>
    <w:p>
      <w:pPr>
        <w:pStyle w:val="Heading1"/>
        <w:widowControl/>
      </w:pPr>
      <w:r>
        <w:t>Mənbələr və istinadlar</w:t>
      </w:r>
    </w:p>
    <w:p>
      <w:pPr>
        <w:pStyle w:val="Heading2"/>
        <w:widowControl/>
      </w:pPr>
      <w:r>
        <w:rPr>
          <w:sz w:val="20"/>
        </w:rPr>
        <w:t>Rəy verilmiş məqalələr və orijinal elmi işlər</w:t>
      </w:r>
    </w:p>
    <w:p>
      <w:pPr>
        <w:widowControl/>
      </w:pPr>
      <w:r>
        <w:rPr>
          <w:sz w:val="20"/>
        </w:rPr>
        <w:t>1. Kao, Charles K., and George A. Hockham. 'Dielectric-Fibre Surface Waveguides for Optical Frequencies.' Proceedings of the IEE 113 (1966): 1151–1158.</w:t>
      </w:r>
    </w:p>
    <w:p>
      <w:pPr>
        <w:pStyle w:val="Heading2"/>
        <w:widowControl/>
      </w:pPr>
      <w:r>
        <w:rPr>
          <w:sz w:val="20"/>
        </w:rPr>
        <w:t>Qurumların materialları və ensiklopedik mənbələr</w:t>
      </w:r>
    </w:p>
    <w:p>
      <w:pPr>
        <w:widowControl/>
      </w:pPr>
      <w:r>
        <w:rPr>
          <w:sz w:val="20"/>
        </w:rPr>
        <w:t xml:space="preserve">1. Encyclopaedia Britannica. 'Fiber optics.' </w:t>
      </w:r>
      <w:hyperlink r:id="rId9">
        <w:r>
          <w:rPr>
            <w:sz w:val="20"/>
          </w:rPr>
          <w:t>https://www.britannica.com/technology/fiber-optics</w:t>
        </w:r>
      </w:hyperlink>
      <w:r>
        <w:rPr>
          <w:sz w:val="20"/>
        </w:rPr>
      </w:r>
    </w:p>
    <w:p>
      <w:pPr>
        <w:pStyle w:val="Heading2"/>
        <w:widowControl/>
      </w:pPr>
      <w:r>
        <w:rPr>
          <w:sz w:val="20"/>
        </w:rPr>
        <w:t>Kosmik agentliklər laboratoriyalar və elmi təşkilatlar</w:t>
      </w:r>
    </w:p>
    <w:p>
      <w:pPr>
        <w:widowControl/>
      </w:pPr>
      <w:r>
        <w:rPr>
          <w:sz w:val="20"/>
        </w:rPr>
        <w:t xml:space="preserve">1. Nobel Prize. Physics 2009 (Kao) facts. </w:t>
      </w:r>
      <w:hyperlink r:id="rId10">
        <w:r>
          <w:rPr>
            <w:sz w:val="20"/>
          </w:rPr>
          <w:t>https://www.nobelprize.org/prizes/physics/2009/kao/facts/</w:t>
        </w:r>
      </w:hyperlink>
      <w:r>
        <w:rPr>
          <w:sz w:val="20"/>
        </w:rPr>
      </w:r>
    </w:p>
    <w:p>
      <w:pPr>
        <w:pStyle w:val="Heading2"/>
        <w:widowControl/>
      </w:pPr>
      <w:r>
        <w:rPr>
          <w:sz w:val="20"/>
        </w:rPr>
        <w:t>Peşə birlikləri və standartlaşdırma qurumları</w:t>
      </w:r>
    </w:p>
    <w:p>
      <w:pPr>
        <w:widowControl/>
      </w:pPr>
      <w:r>
        <w:rPr>
          <w:sz w:val="20"/>
        </w:rPr>
        <w:t xml:space="preserve">1. IEEE. History of optical-fiber communications. </w:t>
      </w:r>
      <w:hyperlink r:id="rId11">
        <w:r>
          <w:rPr>
            <w:sz w:val="20"/>
          </w:rPr>
          <w:t>https://ethw.org/Optical_Fiber_Communication</w:t>
        </w:r>
      </w:hyperlink>
      <w:r>
        <w:rPr>
          <w:sz w:val="20"/>
        </w:rPr>
      </w:r>
    </w:p>
    <w:p>
      <w:pPr>
        <w:pStyle w:val="Heading2"/>
        <w:widowControl/>
      </w:pPr>
      <w:r>
        <w:rPr>
          <w:sz w:val="20"/>
        </w:rPr>
        <w:t>Mətbuat elmi kütləvi nəşrlər və ümumi mənbələr</w:t>
      </w:r>
    </w:p>
    <w:p>
      <w:pPr>
        <w:widowControl/>
      </w:pPr>
      <w:r>
        <w:rPr>
          <w:sz w:val="20"/>
        </w:rPr>
        <w:t xml:space="preserve">1. TeleGeography. Submarine Cable Map. </w:t>
      </w:r>
      <w:hyperlink r:id="rId12">
        <w:r>
          <w:rPr>
            <w:sz w:val="20"/>
          </w:rPr>
          <w:t>https://www.submarinecablemap.com/</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fiber-optics" TargetMode="External"/><Relationship Id="rId10" Type="http://schemas.openxmlformats.org/officeDocument/2006/relationships/hyperlink" Target="https://www.nobelprize.org/prizes/physics/2009/kao/facts/" TargetMode="External"/><Relationship Id="rId11" Type="http://schemas.openxmlformats.org/officeDocument/2006/relationships/hyperlink" Target="https://ethw.org/Optical_Fiber_Communication" TargetMode="External"/><Relationship Id="rId12" Type="http://schemas.openxmlformats.org/officeDocument/2006/relationships/hyperlink" Target="https://www.submarinecablemap.com/"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Optik lif rabitəsi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