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7.2 Bərpa olunan enerji texnologiyaları</w:t>
      </w:r>
    </w:p>
    <w:p>
      <w:pPr>
        <w:keepNext/>
        <w:widowControl/>
      </w:pPr>
      <w:r>
        <w:rPr>
          <w:sz w:val="20"/>
        </w:rPr>
        <w:t>7 Yeni və dəyişdirici texnologiyalar</w:t>
      </w:r>
    </w:p>
    <w:p>
      <w:pPr>
        <w:keepNext/>
        <w:widowControl/>
      </w:pPr>
      <w:r>
        <w:rPr>
          <w:sz w:val="20"/>
        </w:rPr>
        <w:t>Dövr: 1954 (ilk praktik silisium günəş elementi); 1970-ci illərdən bu günədək külək, günəş və enerji saxlama texnologiyalarının inkişafı | Əsas töhfələr: Bell Labs (silisium günəş elementi, 1954); Darye və digər külək turbini öncülləri; çoxsaylı tədqiqatçılar</w:t>
      </w:r>
    </w:p>
    <w:p>
      <w:pPr>
        <w:widowControl/>
      </w:pPr>
      <w:r>
        <w:t>Bərpa olunan enerji texnologiyaları təbiətdə yenilənən axınlardan — günəş işığından, küləkdən, sudan və Yerin istiliyindən enerji alır. Köhnə ideyalar müasir materiallarla birləşir və karbon emissiyalarını azaltmaqda əsas vasitələrdən birinə çevrilir.</w:t>
      </w:r>
    </w:p>
    <w:p>
      <w:pPr>
        <w:pStyle w:val="Heading1"/>
        <w:widowControl/>
      </w:pPr>
      <w:r>
        <w:t>Əsas məlumatlar</w:t>
      </w:r>
    </w:p>
    <w:p>
      <w:pPr>
        <w:pStyle w:val="ListBullet"/>
        <w:widowControl/>
      </w:pPr>
      <w:r>
        <w:t>Su çarxları və külək dəyirmanları qədimdir; elektrik hasil edən su bəndləri XIX əsrə aiddir.</w:t>
      </w:r>
    </w:p>
    <w:p>
      <w:pPr>
        <w:pStyle w:val="ListBullet"/>
        <w:widowControl/>
      </w:pPr>
      <w:r>
        <w:t>Silisium fotoelektrik elementi 1954-cü ildə Bell Labs-da nümayiş etdirildi.</w:t>
      </w:r>
    </w:p>
    <w:p>
      <w:pPr>
        <w:pStyle w:val="ListBullet"/>
        <w:widowControl/>
      </w:pPr>
      <w:r>
        <w:t>Müasir külək turbinləri 1970–1980-ci illərdə inkişaf etdi, sonra qiymətləri xeyli azaldı.</w:t>
      </w:r>
    </w:p>
    <w:p>
      <w:pPr>
        <w:pStyle w:val="ListBullet"/>
        <w:widowControl/>
      </w:pPr>
      <w:r>
        <w:t>Bərpa olunan mənbələr insan ömrü ilə ölçülən müddətlərdə tükənmir, lakin hasilat hava şəraitindən asılı olaraq dəyişə bilər.</w:t>
      </w:r>
    </w:p>
    <w:p>
      <w:pPr>
        <w:pStyle w:val="ListBullet"/>
        <w:widowControl/>
      </w:pPr>
      <w:r>
        <w:t>Onlardan geniş miqyasda istifadə üçün elektrik şəbəkəsinə enerji saxlama və ötürmə imkanları lazımdır.</w:t>
      </w:r>
    </w:p>
    <w:p>
      <w:pPr>
        <w:pStyle w:val="Heading1"/>
        <w:widowControl/>
      </w:pPr>
      <w:r>
        <w:t>Bu nədir</w:t>
      </w:r>
    </w:p>
    <w:p>
      <w:pPr>
        <w:widowControl/>
      </w:pPr>
      <w:r>
        <w:t>Bərpa olunan enerji günəş, külək, axan və düşən su, dalğalar və Yerin daxili istiliyi kimi özünü yeniləyən mənbələrdən alınır. Fotoelektrik element işığı elektrik cərəyanına çevirir. Külək turbini hərəkət edən havanı fırlanma hərəkətinə, sonra elektrikə çevirir. Kömür və qaz stansiyalarından fərqli olaraq, bu qurğular işləyərkən az karbon qazı buraxır. Lakin hamısı daim enerji vermir: günəş batır, külək zəifləyir. Buna görə sistemə ehtiyat mənbə və ya enerji anbarı lazımdır.</w:t>
      </w:r>
    </w:p>
    <w:p>
      <w:pPr>
        <w:pStyle w:val="Heading1"/>
        <w:widowControl/>
      </w:pPr>
      <w:r>
        <w:t xml:space="preserve">Kim yaradıb</w:t>
      </w:r>
    </w:p>
    <w:p>
      <w:pPr>
        <w:widowControl/>
      </w:pPr>
      <w:r>
        <w:t>Su və küləklə işləyən maşınlar qədimdən mövcuddur. Elektrik hasil edən hidroenergetika 1880-ci illərə gedib çıxır. Edmon Bekkerel 1839-cu ildə fotoelektrik effekti müşahidə etdi. Bell Labs-dan Deril Çapin, Kelvin Fuller və Cerald Pirson 1954-cü ildə praktik silisium elementi hazırladılar. Qiymətin həlledici olmadığı kosmik proqramlar günəş enerjisinin ilkin istifadəçiləri oldu. Danimarkalı və başqa mühəndislər 1970-ci illərin neft böhranlarından sonra böyük külək turbinlərini yenidən inkişaf etdirdilər. Bərpa olunan enerjinin tək ixtiraçısı yoxdur.</w:t>
      </w:r>
    </w:p>
    <w:p>
      <w:pPr>
        <w:pStyle w:val="Heading1"/>
        <w:widowControl/>
      </w:pPr>
      <w:r>
        <w:t>Nə vaxt və necə yaranıb</w:t>
      </w:r>
    </w:p>
    <w:p>
      <w:pPr>
        <w:widowControl/>
      </w:pPr>
      <w:r>
        <w:t>Müasir inkişafı iqlim elmi və havanın təmizliyinə dair qanunlar sürətləndirdi. Silisium və turbin xərclərinin azalması 2010-cu illərdə iqtisadi cəhətdən əlverişli şərait yaratdı. Dövlət tədqiqatları, subsidiyalar və iri istehsal mühüm rol oynadı. Hidroenergetikanın coğrafi məhdudiyyətləri və ekoloji təsirləri var. XXI əsrdə günəş və külək ilk dəfə bütöv elektrik şəbəkələrini dəyişəcək qədər ucuzlaşdı.</w:t>
      </w:r>
    </w:p>
    <w:p>
      <w:pPr>
        <w:pStyle w:val="Heading1"/>
        <w:widowControl/>
      </w:pPr>
      <w:r>
        <w:t>Elm üçün əhəmiyyəti</w:t>
      </w:r>
    </w:p>
    <w:p>
      <w:pPr>
        <w:widowControl/>
      </w:pPr>
      <w:r>
        <w:t>Bu texnologiyalar yarımkeçirici fizikasını, aerodinamikanı və güc elektronikasını tətbiq edir. Elektrik şəbəkəsinin idarəsində hava proqnozu enerji təklifi proqnozuna çevrilir. Panel və ya turbinin istehsalına sərf olunan enerjini də hesablamaq — həyat dövrü təhlili — düzgün qiymətləndirmənin hissəsidir. Elmi baxımdan əsas fikir budur: enerjini təkcə yeraltı yanacaq ehtiyatlarından deyil, davamlı təbii axınlardan da almaq olar.</w:t>
      </w:r>
    </w:p>
    <w:p>
      <w:pPr>
        <w:pStyle w:val="Heading1"/>
        <w:widowControl/>
      </w:pPr>
      <w:r>
        <w:t>Sonrakı inkişafa təsiri</w:t>
      </w:r>
    </w:p>
    <w:p>
      <w:pPr>
        <w:widowControl/>
      </w:pPr>
      <w:r>
        <w:t>Batareyalar, hidrogen və uzaq məsafəyə elektrik ötürülməsi yanaşı inkişaf edən sahələrdir. İstilik nasosları təmiz elektriklə yaxşı uyğunlaşır. Geotermal enerji və daha yaxşı hidroenerji qurğuları üzrə iş davam edir. Çətin məsələ bütün sistemi birləşdirməkdir: qaranlıq, küləksiz axşam işıqları necə yandırmaq olar? Torpaqdan istifadə və mineral təchizatı ilə bağlı siyasət də enerji mühəndisliyinin hissəsinə çevrilib.</w:t>
      </w:r>
    </w:p>
    <w:p>
      <w:pPr>
        <w:pStyle w:val="Heading1"/>
        <w:widowControl/>
      </w:pPr>
      <w:r>
        <w:t>İnsan həyatını necə dəyişib</w:t>
      </w:r>
    </w:p>
    <w:p>
      <w:pPr>
        <w:widowControl/>
      </w:pPr>
      <w:r>
        <w:t>İcmalar yerli enerji və daha təmiz hava qazana bilər; dağ silsilələri və səhralarda qurğuların yerləşdirilməsi barədə mübahisələr də yarana bilər. Günəş panelli evlər hava şəraiti ilə yeni münasibət qurur. Cəmiyyət enerji təminatını planlı şəkildə dəyişməyə çalışır. Məqsəd xidmətləri qoruyaraq iqlimi pozan karbon emissiyalarını azaltmaqdır. Bərpa olunan mənbələr bunun üçün vasitədir, bütün həllin özü deyil.</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Our World in Data. 'Renewable energy.' </w:t>
      </w:r>
      <w:hyperlink r:id="rId9">
        <w:r>
          <w:rPr>
            <w:sz w:val="20"/>
          </w:rPr>
          <w:t>https://ourworldindata.org/renewable-energy</w:t>
        </w:r>
      </w:hyperlink>
      <w:r>
        <w:rPr>
          <w:sz w:val="20"/>
        </w:rPr>
      </w:r>
    </w:p>
    <w:p>
      <w:pPr>
        <w:widowControl/>
      </w:pPr>
      <w:r>
        <w:rPr>
          <w:sz w:val="20"/>
        </w:rPr>
        <w:t xml:space="preserve">2. Encyclopaedia Britannica. 'Renewable energy.' </w:t>
      </w:r>
      <w:hyperlink r:id="rId10">
        <w:r>
          <w:rPr>
            <w:sz w:val="20"/>
          </w:rPr>
          <w:t>https://www.britannica.com/science/renewable-energy</w:t>
        </w:r>
      </w:hyperlink>
      <w:r>
        <w:rPr>
          <w:sz w:val="20"/>
        </w:rPr>
      </w:r>
    </w:p>
    <w:p>
      <w:pPr>
        <w:widowControl/>
      </w:pPr>
      <w:r>
        <w:rPr>
          <w:sz w:val="20"/>
        </w:rPr>
        <w:t xml:space="preserve">3. Science History Institute. Silicon solar cell, Bell Labs, 1954. </w:t>
      </w:r>
      <w:hyperlink r:id="rId11">
        <w:r>
          <w:rPr>
            <w:sz w:val="20"/>
          </w:rPr>
          <w:t>https://www.sciencehistory.org/stories/magazine/solar-power/</w:t>
        </w:r>
      </w:hyperlink>
      <w:r>
        <w:rPr>
          <w:sz w:val="20"/>
        </w:rPr>
      </w:r>
    </w:p>
    <w:p>
      <w:pPr>
        <w:pStyle w:val="Heading2"/>
        <w:widowControl/>
      </w:pPr>
      <w:r>
        <w:rPr>
          <w:sz w:val="20"/>
        </w:rPr>
        <w:t>Kosmik agentliklər laboratoriyalar və elmi təşkilatlar</w:t>
      </w:r>
    </w:p>
    <w:p>
      <w:pPr>
        <w:widowControl/>
      </w:pPr>
      <w:r>
        <w:rPr>
          <w:sz w:val="20"/>
        </w:rPr>
        <w:t xml:space="preserve">1. International Energy Agency. World Energy Outlook. </w:t>
      </w:r>
      <w:hyperlink r:id="rId12">
        <w:r>
          <w:rPr>
            <w:sz w:val="20"/>
          </w:rPr>
          <w:t>https://www.iea.org/reports/world-energy-outlook-2024</w:t>
        </w:r>
      </w:hyperlink>
      <w:r>
        <w:rPr>
          <w:sz w:val="20"/>
        </w:rPr>
      </w:r>
    </w:p>
    <w:p>
      <w:pPr>
        <w:widowControl/>
      </w:pPr>
      <w:r>
        <w:rPr>
          <w:sz w:val="20"/>
        </w:rPr>
        <w:t xml:space="preserve">2. IRENA. Renewable energy statistics and technology briefs. </w:t>
      </w:r>
      <w:hyperlink r:id="rId13">
        <w:r>
          <w:rPr>
            <w:sz w:val="20"/>
          </w:rPr>
          <w:t>https://www.irena.org/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enewable-energy" TargetMode="External"/><Relationship Id="rId10" Type="http://schemas.openxmlformats.org/officeDocument/2006/relationships/hyperlink" Target="https://www.britannica.com/science/renewable-energy" TargetMode="External"/><Relationship Id="rId11" Type="http://schemas.openxmlformats.org/officeDocument/2006/relationships/hyperlink" Target="https://www.sciencehistory.org/stories/magazine/solar-power/" TargetMode="External"/><Relationship Id="rId12" Type="http://schemas.openxmlformats.org/officeDocument/2006/relationships/hyperlink" Target="https://www.iea.org/reports/world-energy-outlook-2024" TargetMode="External"/><Relationship Id="rId13" Type="http://schemas.openxmlformats.org/officeDocument/2006/relationships/hyperlink" Target="https://www.irena.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Bərpa olunan enerji texnologiyaları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