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2.2 The Telescope</w:t>
      </w:r>
    </w:p>
    <w:p>
      <w:pPr>
        <w:spacing w:after="80"/>
      </w:pPr>
      <w:r>
        <w:rPr>
          <w:rFonts w:ascii="Calibri" w:hAnsi="Calibri" w:eastAsia="Calibri"/>
          <w:b w:val="0"/>
          <w:i/>
          <w:color w:val="505050"/>
          <w:sz w:val="22"/>
        </w:rPr>
        <w:t>2. Knowledge, Science, and Measurement</w:t>
      </w:r>
    </w:p>
    <w:p>
      <w:pPr>
        <w:spacing w:after="200"/>
      </w:pPr>
      <w:r>
        <w:rPr>
          <w:rFonts w:ascii="Calibri" w:hAnsi="Calibri" w:eastAsia="Calibri"/>
          <w:b w:val="0"/>
          <w:i/>
          <w:sz w:val="22"/>
        </w:rPr>
        <w:t>Period: 1608 (first patent, Netherlands); 1609 (Galileo's astronomical use) | Key figure(s): Hans Lippershey (inventor, Netherlands); Galileo Galilei (first systematic astronomical use)</w:t>
      </w:r>
    </w:p>
    <w:p>
      <w:pPr>
        <w:spacing w:after="160" w:line="276" w:lineRule="auto"/>
      </w:pPr>
      <w:r>
        <w:rPr>
          <w:rFonts w:ascii="Calibri" w:hAnsi="Calibri" w:eastAsia="Calibri"/>
          <w:b w:val="0"/>
          <w:i w:val="0"/>
          <w:sz w:val="22"/>
        </w:rPr>
        <w:t>A telescope uses lenses or mirrors to collect light and make distant objects look nearer and clearer. It moved the sky from story into measurement.</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Spectacle-makers in the Netherlands built the first spyglasses around 1608</w:t>
      </w:r>
    </w:p>
    <w:p>
      <w:pPr>
        <w:pStyle w:val="ListBullet"/>
      </w:pPr>
      <w:r>
        <w:rPr>
          <w:rFonts w:ascii="Calibri" w:hAnsi="Calibri" w:eastAsia="Calibri"/>
          <w:b w:val="0"/>
          <w:i w:val="0"/>
          <w:sz w:val="22"/>
        </w:rPr>
        <w:t>Hans Lippershey applied for an early patent</w:t>
      </w:r>
    </w:p>
    <w:p>
      <w:pPr>
        <w:pStyle w:val="ListBullet"/>
      </w:pPr>
      <w:r>
        <w:rPr>
          <w:rFonts w:ascii="Calibri" w:hAnsi="Calibri" w:eastAsia="Calibri"/>
          <w:b w:val="0"/>
          <w:i w:val="0"/>
          <w:sz w:val="22"/>
        </w:rPr>
        <w:t>Galileo improved the design in 1609 and turned it on the heavens</w:t>
      </w:r>
    </w:p>
    <w:p>
      <w:pPr>
        <w:pStyle w:val="ListBullet"/>
      </w:pPr>
      <w:r>
        <w:rPr>
          <w:rFonts w:ascii="Calibri" w:hAnsi="Calibri" w:eastAsia="Calibri"/>
          <w:b w:val="0"/>
          <w:i w:val="0"/>
          <w:sz w:val="22"/>
        </w:rPr>
        <w:t>He saw moons of Jupiter, phases of Venus, and craters on the Moon</w:t>
      </w:r>
    </w:p>
    <w:p>
      <w:pPr>
        <w:pStyle w:val="ListBullet"/>
      </w:pPr>
      <w:r>
        <w:rPr>
          <w:rFonts w:ascii="Calibri" w:hAnsi="Calibri" w:eastAsia="Calibri"/>
          <w:b w:val="0"/>
          <w:i w:val="0"/>
          <w:sz w:val="22"/>
        </w:rPr>
        <w:t>Later reflecting telescopes and space observatories transformed astronomy</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A telescope is an instrument that gathers light from a far object and focuses it so the eye - or a camera - can see more detail. A refracting telescope uses lenses; a reflecting telescope uses a curved mirror. Both make a faint or tiny source occupy more of your field of view. In plain terms, it is a way to borrow more light than the unaided eye can catch.</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The first practical spyglasses appeared in the Netherlands around 1608. Hans Lippershey (also spelled Lipperhey) is often named because he sought a patent; other spectacle-makers were close behind. Galileo Galilei heard of the device in 1609, ground better lenses, and pointed the tube at the Moon and planets. He did not invent the idea of magnification, but he made the telescope a scientific tool.</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The setting was a Europe already making eyeglasses. Once the news spread, princes wanted military 'far-seers' and scholars wanted a new sky. Galileo's Sidereus Nuncius (1610) reported mountains on the Moon and satellites around Jupiter. Those observations were possible only because a craft invention met a prepared mind. Kepler and others soon improved the optical theory.</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The telescope showed that the heavens were not a perfect, unchanging dome. Jupiter's moons were a miniature system; Venus showed phases like the Moon. That evidence supported a Sun-centred model more naturally than a crystal-sphere picture. Astronomy became a science of measurement: angles, periods, and later spectra. The instrument created new facts.</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Newton's reflecting design reduced some colour problems of early lenses. The nineteenth and twentieth centuries brought giant mirrors, photography, and radio telescopes. The Hubble Space Telescope and later observatories look through no city haze. Each step still follows Galileo's move: collect more light, record it carefully, and let the sky surprise you.</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Telescopes changed humanity's place in the story. We learned that Earth is a planet among planets, and later that the Sun is one star among billions. Navigation, timekeeping, and satellite tracking also depend on a precise sky. Culture gained new images - Saturn's rings, distant galaxies - that now belong to everyone.</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'Telescope.'</w:t>
      </w:r>
      <w:hyperlink r:id="rId9">
        <w:r>
          <w:rPr>
            <w:color w:val="0563C1"/>
            <w:u w:val="single"/>
          </w:rPr>
          <w:t xml:space="preserve">https://www.britannica.com/technology/telescope</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Royal Museums Greenwich. History of the telescope.</w:t>
      </w:r>
      <w:hyperlink r:id="rId10">
        <w:r>
          <w:rPr>
            <w:color w:val="0563C1"/>
            <w:u w:val="single"/>
          </w:rPr>
          <w:t xml:space="preserve">https://www.rmg.co.uk/stories/topics/history-telescope</w:t>
        </w:r>
      </w:hyperlink>
    </w:p>
    <w:p>
      <w:pPr>
        <w:spacing w:before="240" w:after="120"/>
      </w:pPr>
      <w:r>
        <w:rPr>
          <w:rFonts w:ascii="Calibri" w:hAnsi="Calibri" w:eastAsia="Calibri"/>
          <w:b/>
          <w:i w:val="0"/>
          <w:color w:val="004E8C"/>
          <w:sz w:val="24"/>
        </w:rPr>
        <w:t>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Museo Galileo, Florence. Instruments of Galileo and early telescopes.</w:t>
      </w:r>
      <w:hyperlink r:id="rId11">
        <w:r>
          <w:rPr>
            <w:color w:val="0563C1"/>
            <w:u w:val="single"/>
          </w:rPr>
          <w:t xml:space="preserve">https://www.museogalileo.it/en/</w:t>
        </w:r>
      </w:hyperlink>
    </w:p>
    <w:p>
      <w:pPr>
        <w:spacing w:before="240" w:after="120"/>
      </w:pPr>
      <w:r>
        <w:rPr>
          <w:rFonts w:ascii="Calibri" w:hAnsi="Calibri" w:eastAsia="Calibri"/>
          <w:b/>
          <w:i w:val="0"/>
          <w:color w:val="004E8C"/>
          <w:sz w:val="24"/>
        </w:rPr>
        <w:t>Space agencies, laboratories, and scientific organisations</w:t>
      </w:r>
    </w:p>
    <w:p>
      <w:pPr>
        <w:spacing w:after="80"/>
        <w:ind w:left="360"/>
      </w:pPr>
      <w:r>
        <w:rPr>
          <w:rFonts w:ascii="Calibri" w:hAnsi="Calibri" w:eastAsia="Calibri"/>
          <w:b w:val="0"/>
          <w:i w:val="0"/>
          <w:sz w:val="22"/>
        </w:rPr>
        <w:t xml:space="preserve">1. </w:t>
      </w:r>
      <w:r>
        <w:rPr>
          <w:rFonts w:ascii="Calibri" w:hAnsi="Calibri" w:eastAsia="Calibri"/>
          <w:b w:val="0"/>
          <w:i w:val="0"/>
          <w:sz w:val="22"/>
        </w:rPr>
        <w:t>NASA Hubble Space Telescope.</w:t>
      </w:r>
      <w:hyperlink r:id="rId12">
        <w:r>
          <w:rPr>
            <w:color w:val="0563C1"/>
            <w:u w:val="single"/>
          </w:rPr>
          <w:t xml:space="preserve">https://science.nasa.gov/mission/hubble/</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telescope" TargetMode="External"/><Relationship Id="rId10" Type="http://schemas.openxmlformats.org/officeDocument/2006/relationships/hyperlink" Target="https://www.rmg.co.uk/stories/topics/history-telescope" TargetMode="External"/><Relationship Id="rId11" Type="http://schemas.openxmlformats.org/officeDocument/2006/relationships/hyperlink" Target="https://www.museogalileo.it/en/" TargetMode="External"/><Relationship Id="rId12" Type="http://schemas.openxmlformats.org/officeDocument/2006/relationships/hyperlink" Target="https://science.nasa.gov/mission/hubb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 The Telescope</dc:title>
  <dc:subject>2. Knowledge, Science, and Measurement</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