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6.11 GPS (Global Positioning System)</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1973 (programme approved); 1978 (first developmental satellite launched); 1995 (full operational capability) | Key figure(s): US Department of Defense; Roger L. Easton; Ivan Getting; Bradford Parkinson</w:t>
      </w:r>
    </w:p>
    <w:p>
      <w:pPr>
        <w:spacing w:after="160" w:line="276" w:lineRule="auto"/>
      </w:pPr>
      <w:r>
        <w:rPr>
          <w:rFonts w:ascii="Calibri" w:hAnsi="Calibri" w:eastAsia="Calibri"/>
          <w:b w:val="0"/>
          <w:i w:val="0"/>
          <w:sz w:val="22"/>
        </w:rPr>
        <w:t>GPS satellites broadcast exact time and orbit information. A receiver compares several signals to calculate its position, making accurate navigation available to phones, vehicles, ships, and aircraft.</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The U.S. Department of Defense developed NAVSTAR GPS from the 1970s</w:t>
      </w:r>
    </w:p>
    <w:p>
      <w:pPr>
        <w:pStyle w:val="ListBullet"/>
      </w:pPr>
      <w:r>
        <w:rPr>
          <w:rFonts w:ascii="Calibri" w:hAnsi="Calibri" w:eastAsia="Calibri"/>
          <w:b w:val="0"/>
          <w:i w:val="0"/>
          <w:sz w:val="22"/>
        </w:rPr>
        <w:t>Full operational capability was declared in 1995</w:t>
      </w:r>
    </w:p>
    <w:p>
      <w:pPr>
        <w:pStyle w:val="ListBullet"/>
      </w:pPr>
      <w:r>
        <w:rPr>
          <w:rFonts w:ascii="Calibri" w:hAnsi="Calibri" w:eastAsia="Calibri"/>
          <w:b w:val="0"/>
          <w:i w:val="0"/>
          <w:sz w:val="22"/>
        </w:rPr>
        <w:t>A receiver times signals from several satellites to compute location</w:t>
      </w:r>
    </w:p>
    <w:p>
      <w:pPr>
        <w:pStyle w:val="ListBullet"/>
      </w:pPr>
      <w:r>
        <w:rPr>
          <w:rFonts w:ascii="Calibri" w:hAnsi="Calibri" w:eastAsia="Calibri"/>
          <w:b w:val="0"/>
          <w:i w:val="0"/>
          <w:sz w:val="22"/>
        </w:rPr>
        <w:t>Atomic clocks and relativity corrections keep the system accurate</w:t>
      </w:r>
    </w:p>
    <w:p>
      <w:pPr>
        <w:pStyle w:val="ListBullet"/>
      </w:pPr>
      <w:r>
        <w:rPr>
          <w:rFonts w:ascii="Calibri" w:hAnsi="Calibri" w:eastAsia="Calibri"/>
          <w:b w:val="0"/>
          <w:i w:val="0"/>
          <w:sz w:val="22"/>
        </w:rPr>
        <w:t>Other systems include Russia's GLONASS, Europe's Galileo, and China's BeiDou</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GPS is a group of satellites that broadcast their location and exact time. A receiver measures how long signals take to arrive from several satellites. It then uses those distances to calculate position, a method called trilateration. The receiver mainly listens; basic GPS does not require it to send a signal back.</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The U.S. Department of Defense combined earlier satellite navigation and precision timing work into the GPS programme in the 1970s. Roger Easton, Ivan Getting, Bradford Parkinson, and large engineering teams made key contributions. Civilian access first had deliberately reduced accuracy. The United States ended that reduction, called Selective Availability, in 2000.</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Cold War created a need for accurate navigation for ships, aircraft, and weapons. The GPS programme was approved in 1973, and the first developmental satellite launched in 1978. Full operational capability came in 1995. Smaller receivers and the end of Selective Availability then helped GPS spread into cars and phones.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GPS combines atomic clocks, radio signals, orbital mechanics, and Einstein's relativity. Motion and gravity make satellite clocks run at a different rate from clocks on Earth. Engineers correct for this difference; otherwise position errors would quickly grow. Scientists also use GPS to measure tectonic movement and changes in the atmosphere.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GPS supports digital maps, aviation, precision farming, construction, finance, and emergency response. GNSS is the general name for satellite navigation systems, including Galileo, GLONASS, and BeiDou. Dependence has made jamming and false signals serious risks. Researchers now build stronger receivers and backup timing systems.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GPS gave people something close to a new sense of location. It works like hearing several perfectly timed bells and using their delays to work out where you stand. Drivers find unfamiliar addresses, farmers guide machinery, and rescuers locate callers. The same location data can also support tracking and surveillance.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'GPS.'</w:t>
      </w:r>
      <w:hyperlink r:id="rId9">
        <w:r>
          <w:rPr>
            <w:color w:val="0563C1"/>
            <w:u w:val="single"/>
          </w:rPr>
          <w:t xml:space="preserve">https://www.britannica.com/technology/GPS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GPS.gov. 'The Global Positioning System.'</w:t>
      </w:r>
      <w:hyperlink r:id="rId10">
        <w:r>
          <w:rPr>
            <w:color w:val="0563C1"/>
            <w:u w:val="single"/>
          </w:rPr>
          <w:t xml:space="preserve">https://www.gps.gov/systems/gps/</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GPS.gov. 'Space Segment.'</w:t>
      </w:r>
      <w:hyperlink r:id="rId11">
        <w:r>
          <w:rPr>
            <w:color w:val="0563C1"/>
            <w:u w:val="single"/>
          </w:rPr>
          <w:t xml:space="preserve">https://www.gps.gov/systems/gps/space/</w:t>
        </w:r>
      </w:hyperlink>
    </w:p>
    <w:p>
      <w:pPr>
        <w:spacing w:before="240" w:after="120"/>
      </w:pPr>
      <w:r>
        <w:rPr>
          <w:rFonts w:ascii="Calibri" w:hAnsi="Calibri" w:eastAsia="Calibri"/>
          <w:b/>
          <w:i w:val="0"/>
          <w:color w:val="004E8C"/>
          <w:sz w:val="24"/>
        </w:rPr>
        <w:t>Space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European Union Agency for the Space Programme. 'Galileo.'</w:t>
      </w:r>
      <w:hyperlink r:id="rId12">
        <w:r>
          <w:rPr>
            <w:color w:val="0563C1"/>
            <w:u w:val="single"/>
          </w:rPr>
          <w:t xml:space="preserve">https://www.euspa.europa.eu/eu-space-programme/galileo</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GPS" TargetMode="External"/><Relationship Id="rId10" Type="http://schemas.openxmlformats.org/officeDocument/2006/relationships/hyperlink" Target="https://www.gps.gov/systems/gps/" TargetMode="External"/><Relationship Id="rId11" Type="http://schemas.openxmlformats.org/officeDocument/2006/relationships/hyperlink" Target="https://www.gps.gov/systems/gps/space/" TargetMode="External"/><Relationship Id="rId12" Type="http://schemas.openxmlformats.org/officeDocument/2006/relationships/hyperlink" Target="https://www.euspa.europa.eu/eu-space-programme/galil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6.11 GPS (Global Positioning System)</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