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1.13 Жылнаама</w:t>
      </w:r>
    </w:p>
    <w:p>
      <w:pPr>
        <w:keepNext/>
        <w:widowControl/>
      </w:pPr>
      <w:r>
        <w:rPr>
          <w:sz w:val="20"/>
        </w:rPr>
        <w:t>1. Цивилизациянын негиздери</w:t>
      </w:r>
    </w:p>
    <w:p>
      <w:pPr>
        <w:keepNext/>
        <w:widowControl/>
      </w:pPr>
      <w:r>
        <w:rPr>
          <w:sz w:val="20"/>
        </w:rPr>
        <w:t>Мезгил: болжол менен б. з. ч. IV–III миң жылдыктардан тартып (алгачкы коомдук жылнаамалар); андан мурда Ай жана мезгилдер боюнча убакыт эсептөө | Негизги салым кошкондор: Месопотамия, Египет, Мезоамерика, Кытай, кийин Рим жана григориан реформасынын катышуучулары; астроном-дин кызматкерлери жана катчылар</w:t>
      </w:r>
    </w:p>
    <w:p>
      <w:pPr>
        <w:widowControl/>
      </w:pPr>
      <w:r>
        <w:t>Жылнаама күндөрдү, айларды жана жылдарды жалпы тартипке салып, адамдардын пландарын асман кубулуштары жана мезгилдер менен байланыштырат. Ал эгин эгүүнү, салыкты, майрамдарды, ал тургай тарыхты муундан муунга эсептеп жеткирүүгө шарт түзгөн.</w:t>
      </w:r>
    </w:p>
    <w:p>
      <w:pPr>
        <w:pStyle w:val="Heading1"/>
        <w:widowControl/>
      </w:pPr>
      <w:r>
        <w:t>Негизги маалыматтар</w:t>
      </w:r>
    </w:p>
    <w:p>
      <w:pPr>
        <w:pStyle w:val="ListBullet"/>
        <w:widowControl/>
      </w:pPr>
      <w:r>
        <w:t>Алгачкы мамлекеттер Ай айларын жана Күн жылдарын эсептеп, майрамдарды тиешелүү мезгилде сактоо үчүн кошумча күн же ай киргизишкен.</w:t>
      </w:r>
    </w:p>
    <w:p>
      <w:pPr>
        <w:pStyle w:val="ListBullet"/>
        <w:widowControl/>
      </w:pPr>
      <w:r>
        <w:t>Египеттин 365 күндүк коомдук жылы кийин Жер Ортолук деңиз аймагындагы убакыт эсебине таасир эткен.</w:t>
      </w:r>
    </w:p>
    <w:p>
      <w:pPr>
        <w:pStyle w:val="ListBullet"/>
        <w:widowControl/>
      </w:pPr>
      <w:r>
        <w:t>Юлий Цезардын реформасы, кийин григориандык оңдоо жылнааманын мезгилдерден жылып кетишин жөнгө салган.</w:t>
      </w:r>
    </w:p>
    <w:p>
      <w:pPr>
        <w:pStyle w:val="ListBullet"/>
        <w:widowControl/>
      </w:pPr>
      <w:r>
        <w:t>Майя жана башка мезоамерикалык системалар узак убакыт эсебин ырым-жырым циклдери менен айкалыштырган.</w:t>
      </w:r>
    </w:p>
    <w:p>
      <w:pPr>
        <w:pStyle w:val="ListBullet"/>
        <w:widowControl/>
      </w:pPr>
      <w:r>
        <w:t>Азыркы дүйнөлүк ишкердик жана илим дагы эле григориан жылнаамасын колдонот.</w:t>
      </w:r>
    </w:p>
    <w:p>
      <w:pPr>
        <w:pStyle w:val="Heading1"/>
        <w:widowControl/>
      </w:pPr>
      <w:r>
        <w:t>Бул эмне?</w:t>
      </w:r>
    </w:p>
    <w:p>
      <w:pPr>
        <w:widowControl/>
      </w:pPr>
      <w:r>
        <w:t>Жылнаама — коом бирге пландай алышы үчүн күндөргө ат берип, аларды иреттөө боюнча кабыл алынган система. Ал Айдын фазаларына, Күн жылына же экөөнө тең таянышы мүмкүн. Мезгилдерден алыс жылып кетпеш үчүн кошумча күндөр же айлар киргизилет. Жылнаамасыз эгин эгүү убактысын, карыздын мөөнөтүн жана ыйык күндөрдү ар ким жергиликтүү шартка жараша болжолдойт. Күнүмдүк тилде жылнаама «кайра качан жолугабыз?» деген суроого баарына түшүнүктүү сан менен жооп берет.</w:t>
      </w:r>
    </w:p>
    <w:p>
      <w:pPr>
        <w:pStyle w:val="Heading1"/>
        <w:widowControl/>
      </w:pPr>
      <w:r>
        <w:t xml:space="preserve">Ким ойлоп тапкан</w:t>
      </w:r>
    </w:p>
    <w:p>
      <w:pPr>
        <w:widowControl/>
      </w:pPr>
      <w:r>
        <w:t>Жылнаамалар бир адамдын ойлоп табуусунан эмес, асманды байкоодон өнүккөн. Месопотамия менен Египеттин катчылары, Кытай сарайынын астрономдору, Мезоамериканын күн эсептөөчүлөрү жана башка көптөгөн салттар башкарууга жана ырым-жырымга ылайык системаларды түзгөн. Римдик реформатор Юлий Цезарь Александриядан алынган кеңештерге таянган; кийин Рим папасы Григорий XIIIнүн комиссиясы коомдук жылды өзгөрткөн. Мындай системаларды адатта дин кызматкерлери, катчылар жана байкоочулар биргелешип түзүшкөн.</w:t>
      </w:r>
    </w:p>
    <w:p>
      <w:pPr>
        <w:pStyle w:val="Heading1"/>
        <w:widowControl/>
      </w:pPr>
      <w:r>
        <w:t>Качан жана кантип пайда болгон?</w:t>
      </w:r>
    </w:p>
    <w:p>
      <w:pPr>
        <w:widowControl/>
      </w:pPr>
      <w:r>
        <w:t>Б. з. ч. III миң жылдыкка карата Жакынкы Чыгыш менен Египеттин башкаруу мекемелери документтерди падышалык жылдары, айлар жана майрам циклдери боюнча белгилешкен. Айга негизделген жылнаамаларда майрамдар өз мезгилинде калуусу үчүн кошумча ай киргизүү талап кылынган. Күнгө негизделген системалар Нилдин ташкындашын же түшүм мезгилин көзөмөлдөгөн. Юлий Цезардын 365¼ күндүк юлиан жылы Рим бийлиги менен тараган. 1582-жылдагы григориандык оңдоо топтолгон жылышты жойгон. Башка жерлердеги системалар өз эрежелери менен кылымдар бою жашаган. Жылнаамалар соода, басып алуу, чиркөө же мамлекеттик буйрук аркылуу жайылган.</w:t>
      </w:r>
    </w:p>
    <w:p>
      <w:pPr>
        <w:pStyle w:val="Heading1"/>
        <w:widowControl/>
      </w:pPr>
      <w:r>
        <w:t>Илим үчүн мааниси</w:t>
      </w:r>
    </w:p>
    <w:p>
      <w:pPr>
        <w:widowControl/>
      </w:pPr>
      <w:r>
        <w:t>Жылнаама түзүү жылдын, айдын жана сутканын узактыгын кылдат өлчөөнү талап кылат. Ай айлары менен Күн жылынын дал келбеши эсептөөнү жана байкоону өнүктүрөт. Тутулууларды алдын ала айтуу, күн менен түн теңелген убакытты аныктоо жана кийин планеталардын кыймыл таблицаларын түзүү жылнаамалык негизге таянган. Азыркы кошумча секунда тууралуу талкуулар да ошол эле маселени улантат: коом колдонгон убакытты астрономия менен кантип шайкеш келтирүү керек?</w:t>
      </w:r>
    </w:p>
    <w:p>
      <w:pPr>
        <w:pStyle w:val="Heading1"/>
        <w:widowControl/>
      </w:pPr>
      <w:r>
        <w:t>Кийинки өнүгүүгө тийгизген таасири</w:t>
      </w:r>
    </w:p>
    <w:p>
      <w:pPr>
        <w:widowControl/>
      </w:pPr>
      <w:r>
        <w:t>Датасы жазылган келишимдер, салык мөөнөттөрү жана окуялардын жылдык жазуулары мамлекеттер менен базарлардын ишин кеңейтүүгө жардам берген. Деңизде багыт табуучу астрономиялык жыйнактар, темир жол жадыбалдары жана компьютердеги убакыт белгилери коомдук жылнааманын түзүлүшүн мурастаган. Илимий эмгектердин жарыяланган даталары жана климаттык жазуулар күндөрдүн үзгүлтүксүз эсебин талап кылат. Кийин так сааттар сутканы өлчөөнү жакшырткан; жылнаама болсо жылды уюштурууну улантат.</w:t>
      </w:r>
    </w:p>
    <w:p>
      <w:pPr>
        <w:pStyle w:val="Heading1"/>
        <w:widowControl/>
      </w:pPr>
      <w:r>
        <w:t>Адамдардын жашоосун кантип өзгөрткөн?</w:t>
      </w:r>
    </w:p>
    <w:p>
      <w:pPr>
        <w:widowControl/>
      </w:pPr>
      <w:r>
        <w:t>Адамдар «кийинки түшүмдө» же «үчүнчү айда» деп убада берип, үйүнөн алыс жерде да түшүнүктүү боло алган. Майрамдар, окуу жана айлык акы төлөө мезгилдери басылган жылнаамаларга байланышкан. Реформаларда ыйыктардын күндөрү жылып кеткендиктен, кээде каршылык чыккан. Ошентсе да жалпы жыл эсеби чоң ата-чоң энелер менен неберелерге өткөндү бирдей даталар аркылуу түшүнүүгө мүмкүнчүлүк берет.</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Richards, E. G. Mapping Time: The Calendar and Its History. Oxford: Oxford University Press, 1998.</w:t>
      </w:r>
    </w:p>
    <w:p>
      <w:pPr>
        <w:pStyle w:val="Heading2"/>
        <w:widowControl/>
      </w:pPr>
      <w:r>
        <w:rPr>
          <w:sz w:val="20"/>
        </w:rPr>
        <w:t>Уюмдардын жана энциклопедиялардын материалдары</w:t>
      </w:r>
    </w:p>
    <w:p>
      <w:pPr>
        <w:widowControl/>
      </w:pPr>
      <w:r>
        <w:rPr>
          <w:sz w:val="20"/>
        </w:rPr>
        <w:t xml:space="preserve">1. Encyclopaedia Britannica. 'Calendar.' </w:t>
      </w:r>
      <w:hyperlink r:id="rId9">
        <w:r>
          <w:rPr>
            <w:sz w:val="20"/>
          </w:rPr>
          <w:t>https://www.britannica.com/science/calendar</w:t>
        </w:r>
      </w:hyperlink>
      <w:r>
        <w:rPr>
          <w:sz w:val="20"/>
        </w:rPr>
      </w:r>
    </w:p>
    <w:p>
      <w:pPr>
        <w:widowControl/>
      </w:pPr>
      <w:r>
        <w:rPr>
          <w:sz w:val="20"/>
        </w:rPr>
        <w:t xml:space="preserve">2. Encyclopaedia Britannica. 'Gregorian calendar.' </w:t>
      </w:r>
      <w:hyperlink r:id="rId10">
        <w:r>
          <w:rPr>
            <w:sz w:val="20"/>
          </w:rPr>
          <w:t>https://www.britannica.com/topic/Gregorian-calendar</w:t>
        </w:r>
      </w:hyperlink>
      <w:r>
        <w:rPr>
          <w:sz w:val="20"/>
        </w:rPr>
      </w:r>
    </w:p>
    <w:p>
      <w:pPr>
        <w:pStyle w:val="Heading2"/>
        <w:widowControl/>
      </w:pPr>
      <w:r>
        <w:rPr>
          <w:sz w:val="20"/>
        </w:rPr>
        <w:t>Космос агенттиктери, лабораториялар жана илимий уюмдар</w:t>
      </w:r>
    </w:p>
    <w:p>
      <w:pPr>
        <w:widowControl/>
      </w:pPr>
      <w:r>
        <w:rPr>
          <w:sz w:val="20"/>
        </w:rPr>
        <w:t xml:space="preserve">1. NIST. Time and frequency / leap second explainers. </w:t>
      </w:r>
      <w:hyperlink r:id="rId11">
        <w:r>
          <w:rPr>
            <w:sz w:val="20"/>
          </w:rPr>
          <w:t>https://www.nist.gov/pml/time-and-frequency-division</w:t>
        </w:r>
      </w:hyperlink>
      <w:r>
        <w:rPr>
          <w:sz w:val="20"/>
        </w:rPr>
      </w:r>
    </w:p>
    <w:sectPr w:rsidR="00FC693F" w:rsidRPr="0006063C" w:rsidSect="00034616">
      <w:footerReference w:type="default" r:id="rId12"/>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calendar" TargetMode="External"/><Relationship Id="rId10" Type="http://schemas.openxmlformats.org/officeDocument/2006/relationships/hyperlink" Target="https://www.britannica.com/topic/Gregorian-calendar" TargetMode="External"/><Relationship Id="rId11" Type="http://schemas.openxmlformats.org/officeDocument/2006/relationships/hyperlink" Target="https://www.nist.gov/pml/time-and-frequency-division" TargetMode="Externa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Жылнаама</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