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1.15 Парус</w:t>
      </w:r>
    </w:p>
    <w:p>
      <w:pPr>
        <w:keepNext/>
        <w:widowControl/>
      </w:pPr>
      <w:r>
        <w:rPr>
          <w:sz w:val="20"/>
        </w:rPr>
        <w:t xml:space="preserve">1. Цивилизациянын негиздери</w:t>
      </w:r>
    </w:p>
    <w:p>
      <w:pPr>
        <w:keepNext/>
        <w:widowControl/>
      </w:pPr>
      <w:r>
        <w:rPr>
          <w:sz w:val="20"/>
        </w:rPr>
        <w:t xml:space="preserve">Мезгил: болжол менен б. з. ч. IV миң жылдыктан (Нил жана Месопотамиянын алгачкы парустук кемелери); кийин океан парусунун доорлору | Негизги катышуучулар: Египет жана Месопотамия кеме усталары; кийин австронезия, Инди океаны, Жер Ортолук деңиз жана Атлантика парус маданияттары</w:t>
      </w:r>
    </w:p>
    <w:p>
      <w:pPr>
        <w:widowControl/>
      </w:pPr>
      <w:r>
        <w:t xml:space="preserve">Парус шамалдын күчүн кармап, калак жетпеген жерде кайыкты алдыга жылдырат. Кыймылдаткыч кездеме парусту алмаштырганга чейин дарыя менен деңизди жүк ташууга, көчүүгө жана империянын кеңейишине ачкан.</w:t>
      </w:r>
    </w:p>
    <w:p>
      <w:pPr>
        <w:pStyle w:val="Heading1"/>
        <w:widowControl/>
      </w:pPr>
      <w:r>
        <w:t xml:space="preserve">Негизги маалыматтар</w:t>
      </w:r>
    </w:p>
    <w:p>
      <w:pPr>
        <w:pStyle w:val="ListBullet"/>
        <w:widowControl/>
      </w:pPr>
      <w:r>
        <w:t xml:space="preserve">Нилде жана Месопотамияда б. з. ч. IV–III миң жылдыктарга таандык парустук кайык сүрөттөрү бар.</w:t>
      </w:r>
    </w:p>
    <w:p>
      <w:pPr>
        <w:pStyle w:val="ListBullet"/>
        <w:widowControl/>
      </w:pPr>
      <w:r>
        <w:t xml:space="preserve">Тик бурчтуу, кийин латин тибиндеги үч бурчтуу жана башка парус жабдуулары ар түрдүү шамалга жана кеме корпусуна ылайыкташкан.</w:t>
      </w:r>
    </w:p>
    <w:p>
      <w:pPr>
        <w:pStyle w:val="ListBullet"/>
        <w:widowControl/>
      </w:pPr>
      <w:r>
        <w:t xml:space="preserve">Парус узак жолдо калакчыларга эс алууга жана оорураак жүк ташууга мүмкүнчүлүк берген.</w:t>
      </w:r>
    </w:p>
    <w:p>
      <w:pPr>
        <w:pStyle w:val="ListBullet"/>
        <w:widowControl/>
      </w:pPr>
      <w:r>
        <w:t xml:space="preserve">Океан парусу соода жана колониялоо доорлорунда континенттерди байланыштырган.</w:t>
      </w:r>
    </w:p>
    <w:p>
      <w:pPr>
        <w:pStyle w:val="ListBullet"/>
        <w:widowControl/>
      </w:pPr>
      <w:r>
        <w:t xml:space="preserve">Буу жана дизель кийин коммерциялык парусту негизинен алмаштырган; принцип спортто жана үйрөтүүдө калган.</w:t>
      </w:r>
    </w:p>
    <w:p>
      <w:pPr>
        <w:pStyle w:val="Heading1"/>
        <w:widowControl/>
      </w:pPr>
      <w:r>
        <w:t xml:space="preserve">Бул эмне</w:t>
      </w:r>
    </w:p>
    <w:p>
      <w:pPr>
        <w:widowControl/>
      </w:pPr>
      <w:r>
        <w:t xml:space="preserve">Парус — устунга бекитилген кездеме же токулган була. Шамалдын ага тийгизген күчү кайыкты алдыга жылдырат. Жабдуу жана кеменин формасы анын шамал менен гана жүрөрүн же шамалга каршы багытты да кармай аларын аныктайт. Калакка гана салыштырганда парус жолду жана жүктү көбөйтөт. Аны сууда калкыган кутуга байланган батперекке окшоштурса болот: кыймылдаган аба жыгач кеме менен адамдарды сүйрөгөн күчкө айланат.</w:t>
      </w:r>
    </w:p>
    <w:p>
      <w:pPr>
        <w:pStyle w:val="Heading1"/>
        <w:widowControl/>
      </w:pPr>
      <w:r>
        <w:t xml:space="preserve">Ким ойлоп тапкан</w:t>
      </w:r>
    </w:p>
    <w:p>
      <w:pPr>
        <w:widowControl/>
      </w:pPr>
      <w:r>
        <w:t xml:space="preserve">Жалгыз ойлоп табуучу жок. Нил жана Месопотамия дарыя маданияттарында алгачкы мачта менен кездеме кездешет. Австронезия жана Инди океанынын деңизчилери муссон жолдору үчүн татаал парус жабдууларын өнүктүргөн. Кытай джонкалары жана Атлантиканын тик бурчтуу парустуу кемелери башка деңиздердин шартына ылайыкташкан. Жакшыртууларды көп учурда аты сакталбаган кеме усталары менен капитандар жасаган. Атактуу саякатчылар башкалар мурда өркүндөткөн парустарды колдонгон.</w:t>
      </w:r>
    </w:p>
    <w:p>
      <w:pPr>
        <w:pStyle w:val="Heading1"/>
        <w:widowControl/>
      </w:pPr>
      <w:r>
        <w:t xml:space="preserve">Качан жана кантип пайда болгон</w:t>
      </w:r>
    </w:p>
    <w:p>
      <w:pPr>
        <w:widowControl/>
      </w:pPr>
      <w:r>
        <w:t xml:space="preserve">Б. з. ч. IV–III миң жылдыктарда Нил жана Жакынкы Чыгыш сууларында парус кайыктарынын сүрөттөрү менен калдыктары кездешет. Антикалык жана орто кылымдагы Жер Ортолук деңиз флоттору калак менен парусту айкалыштырган; муссон даулары жана Тынч океан кайыктары башка үлгүлөрдү өркүндөткөн. Эрте жаңы доордогу Атлантика сапарлары парусту дүйнөлүк жүк ташууга жана согушка чыгарган. Ар аймакта парус аянты, мачта бийиктиги жана киль жергиликтүү шамалга жараша тандалган.</w:t>
      </w:r>
    </w:p>
    <w:p>
      <w:pPr>
        <w:pStyle w:val="Heading1"/>
        <w:widowControl/>
      </w:pPr>
      <w:r>
        <w:t xml:space="preserve">Илим үчүн мааниси</w:t>
      </w:r>
    </w:p>
    <w:p>
      <w:pPr>
        <w:widowControl/>
      </w:pPr>
      <w:r>
        <w:t xml:space="preserve">Парусчулук суюктук жана газ механикасынын практикасы: көтөрүүчү күч, каршылык жана кемеде сезилген шамал чогуу иштейт. Деңизчилер агым менен жылдызды окуганды үйрөнгөн, парусту жөндөп корпуска түшкөн күчтү өзгөрткөн. Кийинки яхта долбоорлоосу жана аэродинамика деңизчилер аркандан сезген нерсени тактаган. Карталар менен кеме журналдары жол убактысын өлчөнгөн кылган. Парус аба ырайын тоскоолдон өлчөнүүчү күчкө айландырган.</w:t>
      </w:r>
    </w:p>
    <w:p>
      <w:pPr>
        <w:pStyle w:val="Heading1"/>
        <w:widowControl/>
      </w:pPr>
      <w:r>
        <w:t xml:space="preserve">Кийинки өнүгүүгө таасири</w:t>
      </w:r>
    </w:p>
    <w:p>
      <w:pPr>
        <w:widowControl/>
      </w:pPr>
      <w:r>
        <w:t xml:space="preserve">Парустук соода порттордун, империялардын жана билим алмашуунун өсүшүнө жол ачкан. Кеме куруу, аркан жасоо жана кийинки клипер долбоорлору материалдарды өнүктүргөн. Буу кемелери адегенде парус үчүн түзүлгөн жолдор менен гавандарды мурастаган. Авиация тилинде да мачта, парус арканы жана шамал үстү сыяктуу эски деңизчилик түшүнүктөрдүн изи бар.</w:t>
      </w:r>
    </w:p>
    <w:p>
      <w:pPr>
        <w:pStyle w:val="Heading1"/>
        <w:widowControl/>
      </w:pPr>
      <w:r>
        <w:t xml:space="preserve">Адамдардын жашоосун кантип өзгөрткөн</w:t>
      </w:r>
    </w:p>
    <w:p>
      <w:pPr>
        <w:widowControl/>
      </w:pPr>
      <w:r>
        <w:t xml:space="preserve">Үй-бүлө менен соодагер көп жүктү адамдын булчуңу жеткире алгандан алыс ташыган. Көчүү, зыярат жана согуш ошол эле паруска таянган. Деңизчилер кургактагы дыйканга тааныш эмес бороонго туш болгон. Ошентсе да балык, татымал жана кат шамал белгилеген убакытта келип турган. Парус үстөмдүк кылган доордо жээк шаарынын жашоосун базардын ачылышы сыяктуу эле кеменин чыгышына ыңгайлуу суу да аныктаган.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Casson, Lionel. Ships and Seamanship in the Ancient World. Princeton: Princeton University Press, 1971.</w:t>
      </w:r>
    </w:p>
    <w:p>
      <w:pPr>
        <w:pStyle w:val="Heading2"/>
        <w:widowControl/>
      </w:pPr>
      <w:r>
        <w:rPr>
          <w:sz w:val="20"/>
        </w:rPr>
        <w:t>Уюмдардын жана энциклопедиялардын материалдары</w:t>
      </w:r>
    </w:p>
    <w:p>
      <w:pPr>
        <w:widowControl/>
      </w:pPr>
      <w:r>
        <w:rPr>
          <w:sz w:val="20"/>
        </w:rPr>
        <w:t xml:space="preserve">1. Encyclopaedia Britannica. 'Sail.' </w:t>
      </w:r>
      <w:hyperlink r:id="rId9">
        <w:r>
          <w:rPr>
            <w:sz w:val="20"/>
          </w:rPr>
          <w:t>https://www.britannica.com/technology/sail-watercraft-part</w:t>
        </w:r>
      </w:hyperlink>
      <w:r>
        <w:rPr>
          <w:sz w:val="20"/>
        </w:rPr>
      </w:r>
    </w:p>
    <w:p>
      <w:pPr>
        <w:widowControl/>
      </w:pPr>
      <w:r>
        <w:rPr>
          <w:sz w:val="20"/>
        </w:rPr>
        <w:t xml:space="preserve">2. Encyclopaedia Britannica. 'Ship.' </w:t>
      </w:r>
      <w:hyperlink r:id="rId10">
        <w:r>
          <w:rPr>
            <w:sz w:val="20"/>
          </w:rPr>
          <w:t>https://www.britannica.com/technology/ship</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Royal Museums Greenwich. Sailing and ship collections. </w:t>
      </w:r>
      <w:hyperlink r:id="rId11">
        <w:r>
          <w:rPr>
            <w:sz w:val="20"/>
          </w:rPr>
          <w:t>https://www.rmg.co.uk/collections</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ail-watercraft-part" TargetMode="External"/><Relationship Id="rId10" Type="http://schemas.openxmlformats.org/officeDocument/2006/relationships/hyperlink" Target="https://www.britannica.com/technology/ship" TargetMode="External"/><Relationship Id="rId11" Type="http://schemas.openxmlformats.org/officeDocument/2006/relationships/hyperlink" Target="https://www.rmg.co.uk/collection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Парустун пайда болушу</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