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1.8 Кара дары</w:t>
      </w:r>
    </w:p>
    <w:p>
      <w:pPr>
        <w:keepNext/>
        <w:widowControl/>
      </w:pPr>
      <w:r>
        <w:rPr>
          <w:sz w:val="20"/>
        </w:rPr>
        <w:t xml:space="preserve">1. Цивилизациянын негиздери</w:t>
      </w:r>
    </w:p>
    <w:p>
      <w:pPr>
        <w:keepNext/>
        <w:widowControl/>
      </w:pPr>
      <w:r>
        <w:rPr>
          <w:sz w:val="20"/>
        </w:rPr>
        <w:t xml:space="preserve">Мезгил: болжол менен б. з. 850-жылы (кытайлык алхимиктердин ачылышы); болжол менен 1000-жылдан тартып согушта кеңири колдонулган | Негизги салым кошкондор: Тан династиясынын тушундагы кытайлык алхимиктер; XIII кылымга чейин ислам дүйнөсүнө жана Европага тараган</w:t>
      </w:r>
    </w:p>
    <w:p>
      <w:pPr>
        <w:widowControl/>
      </w:pPr>
      <w:r>
        <w:t xml:space="preserve">Кара дары — селитра, жыгач көмүрү жана күкүрттөн турган, өтө тез күйгөн аралашма. Кытайда ойлоп табылып, согушту, кен казууну жана чеп дубалы менен куралдын ортосундагы күч катышын өзгөрткөн.</w:t>
      </w:r>
    </w:p>
    <w:p>
      <w:pPr>
        <w:pStyle w:val="Heading1"/>
        <w:widowControl/>
      </w:pPr>
      <w:r>
        <w:t xml:space="preserve">Негизги маалыматтар</w:t>
      </w:r>
    </w:p>
    <w:p>
      <w:pPr>
        <w:pStyle w:val="ListBullet"/>
        <w:widowControl/>
      </w:pPr>
      <w:r>
        <w:t xml:space="preserve">Кытайлык алхимиктер Тан жана Сун доорлорунда иштеп чыгышкан.</w:t>
      </w:r>
    </w:p>
    <w:p>
      <w:pPr>
        <w:pStyle w:val="ListBullet"/>
        <w:widowControl/>
      </w:pPr>
      <w:r>
        <w:t xml:space="preserve">Классикалык курамы: калий нитраты (селитра), жыгач көмүрү жана күкүрт.</w:t>
      </w:r>
    </w:p>
    <w:p>
      <w:pPr>
        <w:pStyle w:val="ListBullet"/>
        <w:widowControl/>
      </w:pPr>
      <w:r>
        <w:t xml:space="preserve">Алгач салютта, белги берүүдө жана өрт чыгаруучу түзүлүштө колдонулган.</w:t>
      </w:r>
    </w:p>
    <w:p>
      <w:pPr>
        <w:pStyle w:val="ListBullet"/>
        <w:widowControl/>
      </w:pPr>
      <w:r>
        <w:t xml:space="preserve">Ок атуучу курал менен замбирек орто кылымдардын кийинки бөлүгүндө Евразияга тараган.</w:t>
      </w:r>
    </w:p>
    <w:p>
      <w:pPr>
        <w:pStyle w:val="ListBullet"/>
        <w:widowControl/>
      </w:pPr>
      <w:r>
        <w:t xml:space="preserve">Кийин ошол эле химия кен казууда жана курулушта пайдаланылган.</w:t>
      </w:r>
    </w:p>
    <w:p>
      <w:pPr>
        <w:pStyle w:val="Heading1"/>
        <w:widowControl/>
      </w:pPr>
      <w:r>
        <w:t xml:space="preserve">Бул эмне</w:t>
      </w:r>
    </w:p>
    <w:p>
      <w:pPr>
        <w:widowControl/>
      </w:pPr>
      <w:r>
        <w:t xml:space="preserve">Кара дары — күйүү аркылуу таасир эткен жарылуучу зат. Катуу аралашма ушунчалык тез күйгөндүктөн, бир заматта көп ысык газ бөлөт. Классикалык курамында кычкылтек берүүчү селитра, отун болгон жыгач көмүрү жана тутанууну жеңилдеткен күкүрт бар. Салютта жарык жана үн чыгарат; жабык түтүктө снарядды түртөт. Күйүүгө керектүү кычкылтегин өзү менен алып жүргөн отко салыштырса болот. Ошондуктан жабык камерада да иштейт.</w:t>
      </w:r>
    </w:p>
    <w:p>
      <w:pPr>
        <w:pStyle w:val="Heading1"/>
        <w:widowControl/>
      </w:pPr>
      <w:r>
        <w:t xml:space="preserve">Ким ойлоп тапкан</w:t>
      </w:r>
    </w:p>
    <w:p>
      <w:pPr>
        <w:widowControl/>
      </w:pPr>
      <w:r>
        <w:t xml:space="preserve">Кытайлык алхимиктер өмүрдү узартуучу эликсир жана кызыктуу реакция издеп, селитраны башка заттар менен аралаштырышкан. Кооптуу күйүүлөрдү жазып калтырышкан. Бир кишинин аты жалпы кабыл алынган эмес. Сун династиясынын аскердик колдонмолорунда кара дары куралдары сүрөттөлгөн. Ачылыш тажрыйбадан чыккан: адамдар айрым аралашма кадимки оттон алда канча күчтүү жалындаарын байкашкан.</w:t>
      </w:r>
    </w:p>
    <w:p>
      <w:pPr>
        <w:pStyle w:val="Heading1"/>
        <w:widowControl/>
      </w:pPr>
      <w:r>
        <w:t xml:space="preserve">Качан жана кантип пайда болгон</w:t>
      </w:r>
    </w:p>
    <w:p>
      <w:pPr>
        <w:widowControl/>
      </w:pPr>
      <w:r>
        <w:t xml:space="preserve">Негизги өнүгүү Тан жана Сун дооруна, болжол менен IX–XIII кылымдарга туура келет. Аралашманын курамы жана куралдар соода менен согуш жолдору аркылуу ислам дүйнөсүнө жана Европага жеткен. Орто кылымдардын кийинки бөлүгүндө замбирек мурда бузулгустай сезилген таш дубалга коркунуч туудура баштаган. Алхимия, сарай устаканалары жана жаңы куралга болгон муктаждык бул өнөрдү өнүктүргөн.</w:t>
      </w:r>
    </w:p>
    <w:p>
      <w:pPr>
        <w:pStyle w:val="Heading1"/>
        <w:widowControl/>
      </w:pPr>
      <w:r>
        <w:t xml:space="preserve">Илим үчүн мааниси</w:t>
      </w:r>
    </w:p>
    <w:p>
      <w:pPr>
        <w:widowControl/>
      </w:pPr>
      <w:r>
        <w:t xml:space="preserve">Кара дары химия аркылуу энергияны күкүмдө сактап, керектүү учурда бөлүп чыгарууга болорун көрсөткөн. Кийин бул багыт күчтүү жарылуучу заттар, ракеталар жана ички күйүү менен уланган. Химиясы башка болсо да, көздөгөн максаты окшош. Илимий жактан бул кычкылдануунун мисалы: нитрат аралашмага керектүү кычкылтекти өзү менен камсыз кылат.</w:t>
      </w:r>
    </w:p>
    <w:p>
      <w:pPr>
        <w:pStyle w:val="Heading1"/>
        <w:widowControl/>
      </w:pPr>
      <w:r>
        <w:t xml:space="preserve">Кийинки өнүгүүгө таасири</w:t>
      </w:r>
    </w:p>
    <w:p>
      <w:pPr>
        <w:widowControl/>
      </w:pPr>
      <w:r>
        <w:t xml:space="preserve">Колго кармап атуучу курал, мушкет жана артиллерия кургактагы аскер менен флотту өзгөрткөн. Кен казууда жана канал курууда ташты бузуу үчүн жардыруу колдонулган. Кытайдын оттуу жебелеринен азыркы космостук ракеталарга чейин ушул идеянын уландысы бар. Кийин түтүнсүз порохту жана коопсузураак жарылуучу заттарды издөө ошол химиялык тарыхты уланткан.</w:t>
      </w:r>
    </w:p>
    <w:p>
      <w:pPr>
        <w:pStyle w:val="Heading1"/>
        <w:widowControl/>
      </w:pPr>
      <w:r>
        <w:t xml:space="preserve">Адамдардын жашоосун кантип өзгөрткөн</w:t>
      </w:r>
    </w:p>
    <w:p>
      <w:pPr>
        <w:widowControl/>
      </w:pPr>
      <w:r>
        <w:t xml:space="preserve">Кара дары согушту ызы-чуулуу кылып, соккунун аралыгын узарткан. Кыйратуучу таасири жоокерге да, жай тургунга да күчөгөн. Ошол эле учурда туннель казууга жана темир жол курууга жардам берген. Салют майрамдын белгисине айланган. Бир кезде чеп дубалын кулаткан ойлоп табуу бүгүн да майрамдарда колдонулат. Адамзат аны менен кубаттын да, коркунучтун да жаңы түрүн тааныган.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Needham, Joseph. Science and Civilisation in China, Vol. 5: Chemistry and Chemical Technology. Cambridge: Cambridge University Press, 1986.</w:t>
      </w:r>
    </w:p>
    <w:p>
      <w:pPr>
        <w:pStyle w:val="Heading2"/>
        <w:widowControl/>
      </w:pPr>
      <w:r>
        <w:rPr>
          <w:sz w:val="20"/>
        </w:rPr>
        <w:t>Уюмдардын жана энциклопедиялардын материалдары</w:t>
      </w:r>
    </w:p>
    <w:p>
      <w:pPr>
        <w:widowControl/>
      </w:pPr>
      <w:r>
        <w:rPr>
          <w:sz w:val="20"/>
        </w:rPr>
        <w:t xml:space="preserve">1. Encyclopaedia Britannica. 'Gunpowder.' </w:t>
      </w:r>
      <w:hyperlink r:id="rId9">
        <w:r>
          <w:rPr>
            <w:sz w:val="20"/>
          </w:rPr>
          <w:t>https://www.britannica.com/technology/gunpowder</w:t>
        </w:r>
      </w:hyperlink>
      <w:r>
        <w:rPr>
          <w:sz w:val="20"/>
        </w:rPr>
      </w:r>
    </w:p>
    <w:p>
      <w:pPr>
        <w:widowControl/>
      </w:pPr>
      <w:r>
        <w:rPr>
          <w:sz w:val="20"/>
        </w:rPr>
        <w:t xml:space="preserve">2. Metropolitan Museum of Art. Heilbrunn Timeline of Art History. </w:t>
      </w:r>
      <w:hyperlink r:id="rId10">
        <w:r>
          <w:rPr>
            <w:sz w:val="20"/>
          </w:rPr>
          <w:t>https://www.metmuseum.org/toah/</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unpowder" TargetMode="External"/><Relationship Id="rId10" Type="http://schemas.openxmlformats.org/officeDocument/2006/relationships/hyperlink" Target="https://www.metmuseum.org/toah/"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Ок-дары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