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5.11 Өнөр жайдагы катализ</w:t>
      </w:r>
    </w:p>
    <w:p>
      <w:pPr>
        <w:keepNext/>
        <w:widowControl/>
      </w:pPr>
      <w:r>
        <w:rPr>
          <w:sz w:val="20"/>
        </w:rPr>
        <w:t>5. Физика, химия жана материалдар</w:t>
      </w:r>
    </w:p>
    <w:p>
      <w:pPr>
        <w:keepNext/>
        <w:widowControl/>
      </w:pPr>
      <w:r>
        <w:rPr>
          <w:sz w:val="20"/>
        </w:rPr>
        <w:t>Мезгил: XIX кылымда «катализ» аталышы киргизилген; XIX кылымдын аягы — XX кылымдын башындагы ири өнөр жай процесстери | Негизги салым кошкондор: Йёнс Якоб Берцелиус; Фриц Габер; Карл Бош; Вильгельм Оствальд; кийин химиялык инженерлер</w:t>
      </w:r>
    </w:p>
    <w:p>
      <w:pPr>
        <w:widowControl/>
      </w:pPr>
      <w:r>
        <w:t>Өнөр жайдагы катализ реакциянын жыйынтыгында өзү сарпталбай, аны тездеткен катализаторлорду колдонот. Алар жер семирткич, отун жана пластмасса өндүрүүнү, ошондой эле чыккан газды тазалоону практикалык кылат.</w:t>
      </w:r>
    </w:p>
    <w:p>
      <w:pPr>
        <w:pStyle w:val="Heading1"/>
        <w:widowControl/>
      </w:pPr>
      <w:r>
        <w:t>Негизги маалыматтар</w:t>
      </w:r>
    </w:p>
    <w:p>
      <w:pPr>
        <w:pStyle w:val="ListBullet"/>
        <w:widowControl/>
      </w:pPr>
      <w:r>
        <w:t>Катализатор реакцияга активдешүү энергиясы азыраак талап кылынган жол сунуштайт.</w:t>
      </w:r>
    </w:p>
    <w:p>
      <w:pPr>
        <w:pStyle w:val="ListBullet"/>
        <w:widowControl/>
      </w:pPr>
      <w:r>
        <w:t>Габер–Бош аммиак синтези жогорку басымда темир негиздүү катализаторду колдонот.</w:t>
      </w:r>
    </w:p>
    <w:p>
      <w:pPr>
        <w:pStyle w:val="ListBullet"/>
        <w:widowControl/>
      </w:pPr>
      <w:r>
        <w:t>Оствальд процесси аммиактан азот кислотасын алууда платина эритмесинин торун пайдаланат.</w:t>
      </w:r>
    </w:p>
    <w:p>
      <w:pPr>
        <w:pStyle w:val="ListBullet"/>
        <w:widowControl/>
      </w:pPr>
      <w:r>
        <w:t>Мунай иштетүү пайдалуу отун жана химиялык зат алуу үчүн катализаторлорго таянат.</w:t>
      </w:r>
    </w:p>
    <w:p>
      <w:pPr>
        <w:pStyle w:val="ListBullet"/>
        <w:widowControl/>
      </w:pPr>
      <w:r>
        <w:t>Катализатор долбоорлоо беттик химиянын жана материал таануунун негизги бөлүгү.</w:t>
      </w:r>
    </w:p>
    <w:p>
      <w:pPr>
        <w:pStyle w:val="Heading1"/>
        <w:widowControl/>
      </w:pPr>
      <w:r>
        <w:t>Бул эмне?</w:t>
      </w:r>
    </w:p>
    <w:p>
      <w:pPr>
        <w:widowControl/>
      </w:pPr>
      <w:r>
        <w:t>Катализатор химиялык реакцияны тездетет, бирок жалпы жыйынтыкта өзү сарпталбайт. Ал молекулаларга реакцияны баштоого керектүү эң аз түрткү — активдешүү энергиясы — төмөнүрөөк жол берет. Муну тоодогу ашууга салыштырса болот: башталыш менен аяк ошол бойдон, бирок төмөн жолдон өтүү жеңил. Өнөр жай катализатору суюктук, күкүм, металл бет же реакторго салынган майда гранула болушу мүмкүн. Жакшы катализатор керектүү продуктуну көбүрөөк берип, ысырапты азайтат.</w:t>
      </w:r>
    </w:p>
    <w:p>
      <w:pPr>
        <w:pStyle w:val="Heading1"/>
        <w:widowControl/>
      </w:pPr>
      <w:r>
        <w:t xml:space="preserve">Ким ойлоп тапкан</w:t>
      </w:r>
    </w:p>
    <w:p>
      <w:pPr>
        <w:widowControl/>
      </w:pPr>
      <w:r>
        <w:t>Химиктер каталитикалык таасирди түшүнө электе эле байкаган. Йёнс Якоб Берцелиус 1835-жылы «катализ» терминин киргизген. Вильгельм Оствальд кийин түшүнүктү тактап, реакция ылдамдыгын изилдеген. Фриц Габер азот менен суутектен аммиак алуунун лабораториялык шартын тапкан; Карл Бош жана BASF инженерлери аны жогорку басымдагы өнөр жай процессине айландырган. Башка көп химик жана завод инженери азот кислотасына, мунайга, пластмассага жана булганууну азайтууга катализатор иштеп чыккан.</w:t>
      </w:r>
    </w:p>
    <w:p>
      <w:pPr>
        <w:pStyle w:val="Heading1"/>
        <w:widowControl/>
      </w:pPr>
      <w:r>
        <w:t>Качан жана кантип пайда болгон?</w:t>
      </w:r>
    </w:p>
    <w:p>
      <w:pPr>
        <w:widowControl/>
      </w:pPr>
      <w:r>
        <w:t>Катализаторлор адегенде өзүнчө лабораториялык жана устачылык реакцияларында колдонулган. XIX кылымдын аягы — XX кылымдын башында өсүп жаткан химия өнөр жайына тезирээк жана тандалма ыкмалар керек болгон. Азот кислотасынын Оствальд жана аммиактын Габер–Бош процесстери каталитикалык заводдун зор масштабын көрсөткөн. 1930-жылдардан каталитикалык крекинг оор мунайды ажыратып, көбүрөөк бензин алууга жардам берген. 1970-жылдардан абаны коргоо эрежелери күчөгөндө автомобилдин газ тазалоочу катализаторлору тараган.</w:t>
      </w:r>
    </w:p>
    <w:p>
      <w:pPr>
        <w:pStyle w:val="Heading1"/>
        <w:widowControl/>
      </w:pPr>
      <w:r>
        <w:t>Илим үчүн мааниси</w:t>
      </w:r>
    </w:p>
    <w:p>
      <w:pPr>
        <w:widowControl/>
      </w:pPr>
      <w:r>
        <w:t>Катализ реакция мүмкүн экенин билүү жетишсиз, анын ылдамдыгын да билүү керектигин көрсөткөн. Ылдамдыкты изилдеген тармак кинетика деп аталат. Катуу катализатордо реакция көбүнчө молекула жабышып өзгөрө алган майда беттик жерлерде — активдүү борборлордо — жүрөт. Ууландыруучу кошулмалар аларды бөгөйт, ал эми промоторлор ишин жакшыртат. Азыркы аспаптар реакция учурунда бетти байкап, атомдук түзүлүштү заводдун өндүрүмүнө байланыштырат.</w:t>
      </w:r>
    </w:p>
    <w:p>
      <w:pPr>
        <w:pStyle w:val="Heading1"/>
        <w:widowControl/>
      </w:pPr>
      <w:r>
        <w:t>Кийинки өнүгүүгө тийгизген таасири</w:t>
      </w:r>
    </w:p>
    <w:p>
      <w:pPr>
        <w:widowControl/>
      </w:pPr>
      <w:r>
        <w:t>Катализатор жер семирткич, отун, дары, пластмасса жана көп азык курамдарын өндүрүүдө бар. Тартиптүү майда тешиктери бар цеолит минералдары молекулаларды өлчөмү боюнча бөлүп, мунай реакцияларына жардам берет. Газ тазалоочу катализатор зыяндуу газды азыраак зыяндуу затка өзгөртөт. Жашыл химия төмөн температурада иштеген, кеңири металл колдонгон жана калдыгы аз катализатор издейт. Суутек өндүрүү, отун элементтери жана көмүр кычкыл газын өзгөртүү да катализге көп таянат.</w:t>
      </w:r>
    </w:p>
    <w:p>
      <w:pPr>
        <w:pStyle w:val="Heading1"/>
        <w:widowControl/>
      </w:pPr>
      <w:r>
        <w:t>Адамдардын жашоосун кантип өзгөрткөн?</w:t>
      </w:r>
    </w:p>
    <w:p>
      <w:pPr>
        <w:widowControl/>
      </w:pPr>
      <w:r>
        <w:t>Каталитикалык аммиак азот жер семирткичинин көлөмүн өстүрүп, көбөйгөн калкты багууга жардам берген. Ошол эле аммиак менен азот кислотасы жарылуучу затка да кызмат кылган. Мунай катализаторлору массалык автомобилизацияны колдосо, унаа катализаторлору көмүртек монооксидин, күйбөгөн отунду жана азот оксиддерин азайткан. Айрымдары сейрек металлга таянып, аны казуунун коомдук жана экологиялык чыгымы бар. Көп учурда болот идиштин ичинде жашырылган бул материалдар эмне жеп, кийип, куруп жана дем аларыбызга таасир этет.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Smil, Vaclav.Enriching the Earth: Fritz Haber, Carl Bosch, and the Transformation of World Food Production. Cambridge, MA: MIT Press, 2001.</w:t>
      </w:r>
    </w:p>
    <w:p>
      <w:pPr>
        <w:pStyle w:val="Heading2"/>
        <w:widowControl/>
      </w:pPr>
      <w:r>
        <w:rPr>
          <w:sz w:val="20"/>
        </w:rPr>
        <w:t>Уюмдардын жана энциклопедиялардын материалдары</w:t>
      </w:r>
    </w:p>
    <w:p>
      <w:pPr>
        <w:widowControl/>
      </w:pPr>
      <w:r>
        <w:rPr>
          <w:sz w:val="20"/>
        </w:rPr>
        <w:t xml:space="preserve">1. Encyclopaedia Britannica. 'Catalysis.' </w:t>
      </w:r>
      <w:hyperlink r:id="rId9">
        <w:r>
          <w:rPr>
            <w:sz w:val="20"/>
          </w:rPr>
          <w:t>https://www.britannica.com/science/catalysis</w:t>
        </w:r>
      </w:hyperlink>
      <w:r>
        <w:rPr>
          <w:sz w:val="20"/>
        </w:rPr>
      </w:r>
    </w:p>
    <w:p>
      <w:pPr>
        <w:widowControl/>
      </w:pPr>
      <w:r>
        <w:rPr>
          <w:sz w:val="20"/>
        </w:rPr>
        <w:t xml:space="preserve">2. Encyclopaedia Britannica. 'Haber-Bosch process.' </w:t>
      </w:r>
      <w:hyperlink r:id="rId10">
        <w:r>
          <w:rPr>
            <w:sz w:val="20"/>
          </w:rPr>
          <w:t>https://www.britannica.com/technology/Haber-Bosch-process</w:t>
        </w:r>
      </w:hyperlink>
      <w:r>
        <w:rPr>
          <w:sz w:val="20"/>
        </w:rPr>
      </w:r>
    </w:p>
    <w:p>
      <w:pPr>
        <w:pStyle w:val="Heading2"/>
        <w:widowControl/>
      </w:pPr>
      <w:r>
        <w:rPr>
          <w:sz w:val="20"/>
        </w:rPr>
        <w:t>Илимий уюмдар</w:t>
      </w:r>
    </w:p>
    <w:p>
      <w:pPr>
        <w:widowControl/>
      </w:pPr>
      <w:r>
        <w:rPr>
          <w:sz w:val="20"/>
        </w:rPr>
        <w:t xml:space="preserve">1. Nobel Prize. 'The Nobel Prize in Chemistry 1909: Wilhelm Ostwald.' </w:t>
      </w:r>
      <w:hyperlink r:id="rId11">
        <w:r>
          <w:rPr>
            <w:sz w:val="20"/>
          </w:rPr>
          <w:t>https://www.nobelprize.org/prizes/chemistry/1909/summary/</w:t>
        </w:r>
      </w:hyperlink>
      <w:r>
        <w:rPr>
          <w:sz w:val="20"/>
        </w:rPr>
      </w:r>
    </w:p>
    <w:p>
      <w:pPr>
        <w:widowControl/>
      </w:pPr>
      <w:r>
        <w:rPr>
          <w:sz w:val="20"/>
        </w:rPr>
        <w:t xml:space="preserve">2. Nobel Prize. 'The Nobel Prize in Chemistry 1918: Fritz Haber.' </w:t>
      </w:r>
      <w:hyperlink r:id="rId12">
        <w:r>
          <w:rPr>
            <w:sz w:val="20"/>
          </w:rPr>
          <w:t>https://www.nobelprize.org/prizes/chemistry/1918/summary/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talysis" TargetMode="External"/><Relationship Id="rId10" Type="http://schemas.openxmlformats.org/officeDocument/2006/relationships/hyperlink" Target="https://www.britannica.com/technology/Haber-Bosch-process" TargetMode="External"/><Relationship Id="rId11" Type="http://schemas.openxmlformats.org/officeDocument/2006/relationships/hyperlink" Target="https://www.nobelprize.org/prizes/chemistry/1909/summary/" TargetMode="External"/><Relationship Id="rId12" Type="http://schemas.openxmlformats.org/officeDocument/2006/relationships/hyperlink" Target="https://www.nobelprize.org/prizes/chemistry/1918/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Өнөр жайдагы катализ</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