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6.25 Велосипед</w:t>
      </w:r>
    </w:p>
    <w:p>
      <w:pPr>
        <w:keepNext/>
        <w:widowControl/>
      </w:pPr>
      <w:r>
        <w:rPr>
          <w:sz w:val="20"/>
        </w:rPr>
        <w:t>6. Санарип технологиялар, космос жана байланыш</w:t>
      </w:r>
    </w:p>
    <w:p>
      <w:pPr>
        <w:keepNext/>
        <w:widowControl/>
      </w:pPr>
      <w:r>
        <w:rPr>
          <w:sz w:val="20"/>
        </w:rPr>
        <w:t>Мезгил: болжол менен 1817-жыл (дрезина); 1860-жылдар (педаль); 1880-жылдар (чынжырлуу коопсуз велосипед); кийин массалык кабыл алуу | Негизги салым кошкондор: Карл Дрез; Пьер жана Эрнест Мишо; Жон Кемп Старли; дүйнөдөгү шина жана рама усталары</w:t>
      </w:r>
    </w:p>
    <w:p>
      <w:pPr>
        <w:widowControl/>
      </w:pPr>
      <w:r>
        <w:t>Велосипед — рул менен башкарылган, педаль жана адатта чынжыр аркылуу адам күчү менен жүргөн эки дөңгөлөктүү унаа. Ал кадимки адамга атсыз жана кыймылдаткычсыз арзан, тез жеке жүрүү мүмкүнчүлүгүн берген.</w:t>
      </w:r>
    </w:p>
    <w:p>
      <w:pPr>
        <w:pStyle w:val="Heading1"/>
        <w:widowControl/>
      </w:pPr>
      <w:r>
        <w:t>Негизги маалыматтар</w:t>
      </w:r>
    </w:p>
    <w:p>
      <w:pPr>
        <w:pStyle w:val="ListBullet"/>
        <w:widowControl/>
      </w:pPr>
      <w:r>
        <w:t>Карл Дрез болжол менен 1817-жылы бут менен түртүлүүчү, бурууга боло турган эки дөңгөлөктүү машина көрсөткөн.</w:t>
      </w:r>
    </w:p>
    <w:p>
      <w:pPr>
        <w:pStyle w:val="ListBullet"/>
        <w:widowControl/>
      </w:pPr>
      <w:r>
        <w:t>1860-жылдары педалдуу велосепеддер жана катуу титиреген алгачкы үлгүлөр тараган.</w:t>
      </w:r>
    </w:p>
    <w:p>
      <w:pPr>
        <w:pStyle w:val="ListBullet"/>
        <w:widowControl/>
      </w:pPr>
      <w:r>
        <w:t>Жон Кемп Старлинин 1880-жылдардагы коопсуз велосипеди бирдей дөңгөлөк жана чынжыр колдонгон.</w:t>
      </w:r>
    </w:p>
    <w:p>
      <w:pPr>
        <w:pStyle w:val="ListBullet"/>
        <w:widowControl/>
      </w:pPr>
      <w:r>
        <w:t>Аба толтурулган шиналар менен жакшы жолдор күнүмдүк айдоону ыңгайлуу кылган.</w:t>
      </w:r>
    </w:p>
    <w:p>
      <w:pPr>
        <w:pStyle w:val="ListBullet"/>
        <w:widowControl/>
      </w:pPr>
      <w:r>
        <w:t>Велосипед көп шаарда негизги транспорт бойдон калып, кийинки мотоцикл жана алгачкы автомобиль түзүлүштөрүнө салым кошкон.</w:t>
      </w:r>
    </w:p>
    <w:p>
      <w:pPr>
        <w:pStyle w:val="Heading1"/>
        <w:widowControl/>
      </w:pPr>
      <w:r>
        <w:t>Бул эмне?</w:t>
      </w:r>
    </w:p>
    <w:p>
      <w:pPr>
        <w:widowControl/>
      </w:pPr>
      <w:r>
        <w:t>Велосипедде бир сызыктагы эки дөңгөлөк, ээр, рул жана адатта арткы дөңгөлөккө чынжыр менен байланышкан тиштүү дөңгөлөктү айланткан педаль бар. Айдоочу тең салмакты, багытты жана күчтү камсыз кылат; берүүлөр менен тормоз башкарууну жакшыртат. Болот, алюминий же курама рама натыйжалуу тоголонууга керектүү геометрияны сактайт. Бул өз бутуң менен жүргөн жеке транспорт.</w:t>
      </w:r>
    </w:p>
    <w:p>
      <w:pPr>
        <w:pStyle w:val="Heading1"/>
        <w:widowControl/>
      </w:pPr>
      <w:r>
        <w:t xml:space="preserve">Ким ойлоп тапкан</w:t>
      </w:r>
    </w:p>
    <w:p>
      <w:pPr>
        <w:widowControl/>
      </w:pPr>
      <w:r>
        <w:t>Карл Дрездин «жүгүрүүчү машинасы» эки дөңгөлөк идеясын ачкан. Франциядагы Мишо устаканасы сыяктуу жасоочулар алдыңкы дөңгөлөккө педаль кошкон. Британияда Жон Кемп Старли жана башкалар азыркы үлгүгө айланган чынжырлуу коопсуз велосипедди жакшырткан. Шина ойлоп табуучулар, рама усталары жана клуб айдоочулары системаны толуктаган. Велосипед бир патентке эмес, бир нече устакананын уланган ишине таандык.</w:t>
      </w:r>
    </w:p>
    <w:p>
      <w:pPr>
        <w:pStyle w:val="Heading1"/>
        <w:widowControl/>
      </w:pPr>
      <w:r>
        <w:t>Качан жана кантип пайда болгон?</w:t>
      </w:r>
    </w:p>
    <w:p>
      <w:pPr>
        <w:widowControl/>
      </w:pPr>
      <w:r>
        <w:t>1817-жылдан кийин Европада көңүл үчүн айдалган машиналар чыккан. 1860-жылдардагы өсүш педаль басууну мода кылган; андан соң чоң алдыңкы дөңгөлөктүүлөр, кийин 1880-жылдардагы коопсузураак ромб сымал рама келген. Аба шиналары жана төшөлгөн жол 1890-жылдарга карата велосипедди жумушка каттоо куралы кылган. XX кылымдагы массалык өндүрүш аны завод жумушчуларына жана өнүгүп жаткан өлкөлөрдүн көчөлөрүнө жеткирген. Кийин электр жардамы адам күчүнүн негизин жойбой аралыкты узарткан.</w:t>
      </w:r>
    </w:p>
    <w:p>
      <w:pPr>
        <w:pStyle w:val="Heading1"/>
        <w:widowControl/>
      </w:pPr>
      <w:r>
        <w:t>Илим үчүн мааниси</w:t>
      </w:r>
    </w:p>
    <w:p>
      <w:pPr>
        <w:widowControl/>
      </w:pPr>
      <w:r>
        <w:t>Велосипед аз тоголонуу каршылыгы менен булчуң жумушун аралыкка натыйжалуу айландырат. Түтүк, подшипник жана чабак чыңалуусу материал таанууну үйрөткөн. Жол инженериясы жана коомдук саламаттык изилдөөсү велосипеддин үлүшү менен дене даярдыгына таасирин дагы өлчөйт. Бул рычаг, тең салмак жана адам энергиясынын даана мисалы.</w:t>
      </w:r>
    </w:p>
    <w:p>
      <w:pPr>
        <w:pStyle w:val="Heading1"/>
        <w:widowControl/>
      </w:pPr>
      <w:r>
        <w:t>Кийинки өнүгүүгө тийгизген таасири</w:t>
      </w:r>
    </w:p>
    <w:p>
      <w:pPr>
        <w:widowControl/>
      </w:pPr>
      <w:r>
        <w:t>Мотоцикл жана алгачкы автомобиль велосипед устаканасынын түтүгүн, чынжырын жана дөңгөлөгүн мурастаган. Коопсуз велосипед аялдардын кийим реформасы жана өз алдынча жүрүү өнөктүктөрү менен коштолгон. Шаар пландоо велосипед жолун климат жана тыгын куралы катары кайра ачууда. Тетик стандарттары дүйнөлүк жеткирүү чынжырына рама жана жабдык топтомун чогултууга шарт түзөт.</w:t>
      </w:r>
    </w:p>
    <w:p>
      <w:pPr>
        <w:pStyle w:val="Heading1"/>
        <w:widowControl/>
      </w:pPr>
      <w:r>
        <w:t>Адамдардын жашоосун кантип өзгөрткөн?</w:t>
      </w:r>
    </w:p>
    <w:p>
      <w:pPr>
        <w:widowControl/>
      </w:pPr>
      <w:r>
        <w:t>Жумушчу алыскы ишке жеткен; бала өз алдынча алысыраак бара алган; жолугушуу жана саякат маданияты эки дөңгөлөктө өскөн. Шаарлар күн сайын айдоого боло турган багыттардын айланасында тыгыздалган. Ылдамдык менен жаракат жана жол жаңжалы да келген. Ошентсе да миллиарддаган адам үчүн велосипед эшиктен эшикке жеткирген эң арзан машина бойдон калат.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Herlihy, David V. Bicycle: The History. New Haven: Yale University Press, 2004.</w:t>
      </w:r>
    </w:p>
    <w:p>
      <w:pPr>
        <w:pStyle w:val="Heading2"/>
        <w:widowControl/>
      </w:pPr>
      <w:r>
        <w:rPr>
          <w:sz w:val="20"/>
        </w:rPr>
        <w:t>Уюмдардын жана энциклопедиялардын материалдары</w:t>
      </w:r>
    </w:p>
    <w:p>
      <w:pPr>
        <w:widowControl/>
      </w:pPr>
      <w:r>
        <w:rPr>
          <w:sz w:val="20"/>
        </w:rPr>
        <w:t xml:space="preserve">1. Encyclopaedia Britannica. 'Bicycle.' </w:t>
      </w:r>
      <w:hyperlink r:id="rId9">
        <w:r>
          <w:rPr>
            <w:sz w:val="20"/>
          </w:rPr>
          <w:t>https://www.britannica.com/technology/bicycle</w:t>
        </w:r>
      </w:hyperlink>
      <w:r>
        <w:rPr>
          <w:sz w:val="20"/>
        </w:rPr>
      </w:r>
    </w:p>
    <w:p>
      <w:pPr>
        <w:widowControl/>
      </w:pPr>
      <w:r>
        <w:rPr>
          <w:sz w:val="20"/>
        </w:rPr>
        <w:t xml:space="preserve">2. Smithsonian Institution. Bicycle spotlight. </w:t>
      </w:r>
      <w:hyperlink r:id="rId10">
        <w:r>
          <w:rPr>
            <w:sz w:val="20"/>
          </w:rPr>
          <w:t>https://www.si.edu/spotlight/bicycle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Bicycle and transport collections. </w:t>
      </w:r>
      <w:hyperlink r:id="rId11">
        <w:r>
          <w:rPr>
            <w:sz w:val="20"/>
          </w:rPr>
          <w:t>https://www.sciencemuseum.org.uk/objects-and-stories</w:t>
        </w:r>
      </w:hyperlink>
      <w:r>
        <w:rPr>
          <w:sz w:val="20"/>
        </w:rPr>
      </w:r>
    </w:p>
    <w:p>
      <w:pPr>
        <w:widowControl/>
      </w:pPr>
      <w:r>
        <w:rPr>
          <w:sz w:val="20"/>
        </w:rPr>
        <w:t xml:space="preserve">2. Smithsonian National Museum of American History. America on the Move. </w:t>
      </w:r>
      <w:hyperlink r:id="rId12">
        <w:r>
          <w:rPr>
            <w:sz w:val="20"/>
          </w:rPr>
          <w:t>https://americanhistory.si.edu/america-on-the-move</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icycle" TargetMode="External"/><Relationship Id="rId10" Type="http://schemas.openxmlformats.org/officeDocument/2006/relationships/hyperlink" Target="https://www.si.edu/spotlight/bicycl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americanhistory.si.edu/america-on-the-move"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Велосипед</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