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1.17 Плуг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с IV–III тысячелетий до н. э. — рало и ранние плуги; позднее — железные лемехи и отвалы | Основные участники: ранние земледельцы Ближнего Востока и Европы; позднее — кузнецы железного века и средневековые создатели тяжёлых плугов</w:t>
      </w:r>
    </w:p>
    <w:p>
      <w:pPr>
        <w:widowControl/>
      </w:pPr>
      <w:r>
        <w:t>Плуг разрезает и переворачивает почву, позволяя готовить землю к посеву быстрее, чем одной палкой-копалкой. Плуги на животной тяге многократно увеличили площадь, которую могла обработать семья.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Простое рало прорезает борозды; более поздний отвальный плуг переворачивает пласт изогнутой поверхностью отвала.</w:t>
      </w:r>
    </w:p>
    <w:p>
      <w:pPr>
        <w:pStyle w:val="ListBullet"/>
        <w:widowControl/>
      </w:pPr>
      <w:r>
        <w:t>Быки, а позднее лошади обеспечивали тягу, превосходившую человеческую силу.</w:t>
      </w:r>
    </w:p>
    <w:p>
      <w:pPr>
        <w:pStyle w:val="ListBullet"/>
        <w:widowControl/>
      </w:pPr>
      <w:r>
        <w:t>Железные лемехи позволяли обрабатывать более тяжёлые почвы, чем деревянные и каменные наконечники.</w:t>
      </w:r>
    </w:p>
    <w:p>
      <w:pPr>
        <w:pStyle w:val="ListBullet"/>
        <w:widowControl/>
      </w:pPr>
      <w:r>
        <w:t>Средневековая система открытых полей в Европе упорядочивала совместную работу упряжек и обработку полос земли.</w:t>
      </w:r>
    </w:p>
    <w:p>
      <w:pPr>
        <w:pStyle w:val="ListBullet"/>
        <w:widowControl/>
      </w:pPr>
      <w:r>
        <w:t>Механизированные тракторы со временем заменили большую часть пахоты на животных.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Плуг — сельскохозяйственное орудие, которое проводит непрерывную борозду и готовит землю к посеву. Раннее рало лишь рыхлило верхний слой; позднейшие плуги с лемехом и отвалом разрезали и переворачивали пласт. Животные или машины тянут орудие с усилием, которое человек не смог бы поддерживать весь день. По сути, это управляемое лезвие, позволяющее обрабатывать уже не маленькие грядки, а поля.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 плуга нет одного изобретателя. Земледельцы Ближнего Востока, Европы и других регионов создавали простые рыхлящие орудия, а затем более тяжёлые конструкции. Кузнецы добавляли железные лемехи, плотники совершенствовали деревянные части — без патентов. Известные авторы трудов о сельском хозяйстве часто описывали способы, уже привычные деревенским жителям.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 IV–III тысячелетиям до н. э. рала на животной тяге появляются в нескольких земледельческих зонах Старого Света. Железный век принёс более прочные режущие кромки. В средневековой Северной Европе распространились тяжёлые отвальные плуги для влажных глинистых почв. В колониальную и промышленную эпохи эти решения переносили в другие страны, а затем механизировали. Конструкцию подбирали к почве, климату и доступным тягловым животным.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Вспашка — практическое применение физики почв: срезание и переворачивание пластов, отвод воды и доступ воздуха. Глубина и время обработки влияют на влажность и борьбу с сорняками; земледельцы выясняли это опытным путём. Позднее агрономия научилась измерять то, чему прежде учила борозда. Металлургия сельскохозяйственных орудий связала кузнечное дело с продовольствием.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Излишки зерна кормили города, армии и людей, занятых специальными ремёслами. Системы полей, повинности зависимых крестьян и позднейшие споры об огораживании были связаны с пашенным земледелием. Тракторные плуги и сеялки перенесли ту же организацию борозд в промышленное сельское хозяйство. Без животной тяги трудно представить устойчивое существование густонаселённых земледельческих государств Старого Света.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Семьи смогли обрабатывать больше земли, чем с палками-копалками, что меняло питание и размеры поселений. Но пахота означала и долгие дни за быками, и неравный доступ к упряжкам. Сохранившиеся гребни и борозды до сих пор отмечают старые проходы плуга. В обществах, зависевших от пашни, сельскохозяйственный год подчинялся моменту, когда почва становилась пригодной для лемеха.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'Plow.' </w:t>
      </w:r>
      <w:hyperlink r:id="rId9">
        <w:r>
          <w:rPr>
            <w:sz w:val="20"/>
          </w:rPr>
          <w:t>https://www.britannica.com/technology/plow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'Agricultural technology.' </w:t>
      </w:r>
      <w:hyperlink r:id="rId10">
        <w:r>
          <w:rPr>
            <w:sz w:val="20"/>
          </w:rPr>
          <w:t>https://www.britannica.com/technology/agricultural-technology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Agriculture and farming technology.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FAO. Resources on tillage and soil management. </w:t>
      </w:r>
      <w:hyperlink r:id="rId12">
        <w:r>
          <w:rPr>
            <w:sz w:val="20"/>
          </w:rPr>
          <w:t>https://www.fao.org/soils-portal/soil-management/en/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plow" TargetMode="External"/><Relationship Id="rId10" Type="http://schemas.openxmlformats.org/officeDocument/2006/relationships/hyperlink" Target="https://www.britannica.com/technology/agricultural-technology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fao.org/soils-portal/soil-management/en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Плуг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