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1.2 Земледелие и одомашнивание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10 000–8000 годы до н. э. | Основные центры: независимые очаги в Плодородном полумесяце, Китае, Мезоамерике и Африке</w:t>
      </w:r>
    </w:p>
    <w:p>
      <w:pPr>
        <w:widowControl/>
      </w:pPr>
      <w:r>
        <w:t>После последнего ледникового периода люди в нескольких регионах независимо друг от друга начали выращивать растения и приручать животных. Возможность производить и запасать пищу дала основу деревням, городам и разделению труда. Но она же принесла новые болезни и более тяжёлую работу.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Переход начался независимо как минимум в семи регионах после примерно 10 000 года до н. э.</w:t>
      </w:r>
    </w:p>
    <w:p>
      <w:pPr>
        <w:pStyle w:val="ListBullet"/>
        <w:widowControl/>
      </w:pPr>
      <w:r>
        <w:t>Среди ранних культур были пшеница, ячмень, просо, рис, кукуруза и сорго.</w:t>
      </w:r>
    </w:p>
    <w:p>
      <w:pPr>
        <w:pStyle w:val="ListBullet"/>
        <w:widowControl/>
      </w:pPr>
      <w:r>
        <w:t>Одними из первых домашних животных стали козы, овцы, крупный рогатый скот и свиньи.</w:t>
      </w:r>
    </w:p>
    <w:p>
      <w:pPr>
        <w:pStyle w:val="ListBullet"/>
        <w:widowControl/>
      </w:pPr>
      <w:r>
        <w:t>Избыток продовольствия помог появлению деревень, городов, письменности и государств.</w:t>
      </w:r>
    </w:p>
    <w:p>
      <w:pPr>
        <w:pStyle w:val="ListBullet"/>
        <w:widowControl/>
      </w:pPr>
      <w:r>
        <w:t>Тесное соседство с животными способствовало распространению новых инфекций.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Земледелие — это целенаправленный посев, уход за растениями и сбор урожая. Одомашнивание — длительное изменение диких растений и животных, благодаря которому они живут рядом с человеком и служат его потребностям. Колос культурной пшеницы удерживает зёрна, а не рассыпает их; домашняя коза остаётся возле стада. Вместе эти занятия заменяют большую часть охоты и собирательства производством пищи, которую можно хранить. Именно запасаемый избыток позднее сделал возможной городскую жизнь.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Единственного первооткрывателя не было. Земледелие самостоятельно возникало в Плодородном полумесяце — с пшеницей и ячменём, в Китае — с просом и рисом, в Мезоамерике — с кукурузой, а также в Андах, Африке южнее Сахары — с сорго и другими культурами — и в иных центрах. Одомашнивание животных шло похожим путём. В Юго-Западной Азии среди первых были козы и овцы. Знания веками передавались в семьях и между соседними группами.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Этот переход часто называют неолитической, или аграрной, революцией. В самых ранних центрах он начался после последнего ледникового периода, примерно между 10 000 и 8000 годами до н. э.; в других местах — позднее. Климат стал устойчивее. Некоторые заросли диких злаков давали достаточно пищи, чтобы люди селились поблизости. Из поколения в поколение они отбирали растения, урожай которых было удобнее собирать, и животных, с которыми было легче обращаться. Перемены заняли много времени, а не один сельскохозяйственный сезон.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Во многих природных условиях земледелие давало больше пищевой энергии с гектара, чем собирательство, хотя первые земледельцы часто трудились тяжелее и питались менее разнообразно. Зерновые излишки можно было хранить, обменивать и собирать в виде податей. Они кормили гончаров, жрецов, воинов и писцов. Одомашнивание стало и своеобразной живой лабораторией: люди изучали сезоны, почвы, орошение и разведение животных. Из этих знаний позднее выросли биология и агрономия.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Оседлое производство пищи привело к деревням, затем к городам, письменности, законам и армиям. Оно же породило плуг и системы орошения, а много позже — удобрения, тракторы и селекцию растений. Этот путь сопровождался и зоонозами — болезнями, переходящими от животных к людям. С этим историческим процессом связывают, например, корь и оспу. Современные споры о питании, земле и климате всё ещё связаны с древним решением заняться земледелием.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Сельское хозяйство сделало цивилизацию возможной, но одновременно усилило зависимость многих людей от новых условий. Продовольствия хватало для более многочисленного населения. Однако неурожай грозил голодом, а контроль над излишками порождал неравенство. Каждый хлеб и каждый городской пейзаж по-прежнему связаны с этим обменом: больше пищи и людей — и новые виды риска.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Diamond, Jared. Guns, Germs, and Steel: The Fates of Human Societies. New York: Norton, 1997.</w:t>
      </w:r>
    </w:p>
    <w:p>
      <w:pPr>
        <w:widowControl/>
      </w:pPr>
      <w:r>
        <w:rPr>
          <w:sz w:val="20"/>
        </w:rPr>
        <w:t>2. Scott, James C. Against the Grain: A Deep History of the Earliest States. New Haven: Yale University Press, 2017.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'Origins of agriculture.' </w:t>
      </w:r>
      <w:hyperlink r:id="rId9">
        <w:r>
          <w:rPr>
            <w:sz w:val="20"/>
          </w:rPr>
          <w:t>https://www.britannica.com/topic/agriculture/The-origins-of-agriculture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Khan Academy. 'The Neolithic Revolution.' </w:t>
      </w:r>
      <w:hyperlink r:id="rId10">
        <w:r>
          <w:rPr>
            <w:sz w:val="20"/>
          </w:rPr>
          <w:t>https://www.khanacademy.org/humanities/world-history/world-history-beginnings/birth-agriculture-neolithic-revolution/a/the-neolithic-revolution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National Geographic. 'The Development of Agriculture.' </w:t>
      </w:r>
      <w:hyperlink r:id="rId11">
        <w:r>
          <w:rPr>
            <w:sz w:val="20"/>
          </w:rPr>
          <w:t>https://education.nationalgeographic.org/resource/development-agriculture/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opic/agriculture/The-origins-of-agriculture" TargetMode="External"/><Relationship Id="rId10" Type="http://schemas.openxmlformats.org/officeDocument/2006/relationships/hyperlink" Target="https://www.khanacademy.org/humanities/world-history/world-history-beginnings/birth-agriculture-neolithic-revolution/a/the-neolithic-revolution" TargetMode="External"/><Relationship Id="rId11" Type="http://schemas.openxmlformats.org/officeDocument/2006/relationships/hyperlink" Target="https://education.nationalgeographic.org/resource/development-agriculture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Земледелие и одомашнивание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