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1.6 Бумага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около 105 года н. э. (официальное описание китайского способа традиционно связывают с Цай Лунем); распространение в Европе — к XII веку | Основные участники: Цай Лунь, Китай эпохи Хань; позднее — бумажные мастерские исламского мира и Европы</w:t>
      </w:r>
    </w:p>
    <w:p>
      <w:pPr>
        <w:widowControl/>
      </w:pPr>
      <w:r>
        <w:t>Бумага — тонкий лист из растительных волокон, которые размельчают, распределяют слоем и высушивают. Она появилась в Китае, а затем распространилась настолько широко, что книги, письма и делопроизводство стали привычной частью жизни.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Бумагу из волокон разработали в Китае эпохи Хань.</w:t>
      </w:r>
    </w:p>
    <w:p>
      <w:pPr>
        <w:pStyle w:val="ListBullet"/>
        <w:widowControl/>
      </w:pPr>
      <w:r>
        <w:t>Официальное описание способа изготовления бумаги в 105 году н. э. традиционно приписывают Цай Луню.</w:t>
      </w:r>
    </w:p>
    <w:p>
      <w:pPr>
        <w:pStyle w:val="ListBullet"/>
        <w:widowControl/>
      </w:pPr>
      <w:r>
        <w:t>Сохранились и более ранние китайские фрагменты бумаги: ремесло совершенствовалось постепенно.</w:t>
      </w:r>
    </w:p>
    <w:p>
      <w:pPr>
        <w:pStyle w:val="ListBullet"/>
        <w:widowControl/>
      </w:pPr>
      <w:r>
        <w:t>Через Центральную Азию технология попала в исламский мир, а затем в Европу.</w:t>
      </w:r>
    </w:p>
    <w:p>
      <w:pPr>
        <w:pStyle w:val="ListBullet"/>
        <w:widowControl/>
      </w:pPr>
      <w:r>
        <w:t>Бумага сделала письмо доступнее задолго до появления печатного станка.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Бумагу используют для письма и упаковки. Растительные волокна — кору, тряпьё, пеньку, позднее древесную массу — превращают во влажную кашицу, распределяют тонким слоем и сушат. Бумага легче и гибче глиняных табличек или бамбуковых планок, а при массовом изготовлении дешевле пергамента. На ней можно писать чернилами, её можно складывать и сшивать в книгу. По устройству это спрессованное переплетение растительных волокон. Такой простой материал стал главным носителем письменного слова во всём мире.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 китайской исторической традиции Цай Лунь, чиновник двора Восточной Хань, известен тем, что в 105 году н. э. сообщил об усовершенствованном способе изготовления бумаги. Однако археологи нашли в Китае и более ранние фрагменты похожего материала. Значит, история ремесла длиннее и связана с трудом многих людей. Повседневную работу выполняли мастера, а не императоры. Бумага — китайское изобретение; в её дальнейшем распространении участвовало множество безымянных ремесленников.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Китае бумагу использовали для записей, искусства и упаковки за столетия до остальной Евразии. После VIII века её производство документально прослеживается в Центральной Азии, в том числе в Самарканде, а затем по всему исламскому миру. Европа освоила его в позднем Средневековье, сначала в Средиземноморье. Властям и торговцам нужен был материал дешевле выделанной кожи, а путешественники переносили знания по торговым путям.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Бумага многократно расширила возможности письма. Ведомство могло хранить тысячи отчётов, ученик — переписать текст, путешественник — увезти карту в седельной сумке. Бумага стала и научным инструментом: появились фильтровальная, лакмусовая, а позднее фотографическая бумага. В основе материала — несложная химия и ремесленный навык: волокна целлюлозы соединяются в плотный слой. Но влияние бумаги на знания несоизмеримо с простотой её состава.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Дешёвая бумага подготовила почву для печати с деревянных досок в Восточной Азии и для станка Гутенберга в Европе. Газеты, бумажные деньги, почта и современная школа опирались на доступность больших запасов листов. Экраны сократили некоторые виды потребления бумаги, но архивы, упаковка и гигиенические изделия по-прежнему используют тот же принцип соединения волокон. Переработка бумаги — ещё одна глава истории этого изобретения.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Бумага сделала грамотность доступнее: книги и письма стали обходиться дешевле. Вместе с тем появились огромные объёмы документов, а позднее и отходов. Канцелярии, экзамены и личные дневники изменили представления людей о себе и государстве. Документируя свою жизнь, общество получило возможность сохранять коллективную память в больших масштабах. Китайское ремесло стало частью повседневной жизни всего мира.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'Papermaking.' </w:t>
      </w:r>
      <w:hyperlink r:id="rId9">
        <w:r>
          <w:rPr>
            <w:sz w:val="20"/>
          </w:rPr>
          <w:t>https://www.britannica.com/technology/papermaking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'Cai Lun.' </w:t>
      </w:r>
      <w:hyperlink r:id="rId10">
        <w:r>
          <w:rPr>
            <w:sz w:val="20"/>
          </w:rPr>
          <w:t>https://www.britannica.com/biography/Cai-Lun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British Library. History of the book collections. </w:t>
      </w:r>
      <w:hyperlink r:id="rId11">
        <w:r>
          <w:rPr>
            <w:sz w:val="20"/>
          </w:rPr>
          <w:t>https://www.bl.uk/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History features on paper and print. </w:t>
      </w:r>
      <w:hyperlink r:id="rId12">
        <w:r>
          <w:rPr>
            <w:sz w:val="20"/>
          </w:rPr>
          <w:t>https://www.smithsonianmag.com/history/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papermaking" TargetMode="External"/><Relationship Id="rId10" Type="http://schemas.openxmlformats.org/officeDocument/2006/relationships/hyperlink" Target="https://www.britannica.com/biography/Cai-Lun" TargetMode="External"/><Relationship Id="rId11" Type="http://schemas.openxmlformats.org/officeDocument/2006/relationships/hyperlink" Target="https://www.bl.uk/" TargetMode="External"/><Relationship Id="rId12" Type="http://schemas.openxmlformats.org/officeDocument/2006/relationships/hyperlink" Target="https://www.smithsonianmag.com/history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Бумага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