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2.11 Картография</w:t>
      </w:r>
    </w:p>
    <w:p>
      <w:pPr>
        <w:keepNext/>
        <w:widowControl/>
      </w:pPr>
      <w:r>
        <w:rPr>
          <w:sz w:val="20"/>
        </w:rPr>
        <w:t>2. Познание, наука и измерения</w:t>
      </w:r>
    </w:p>
    <w:p>
      <w:pPr>
        <w:keepNext/>
        <w:widowControl/>
      </w:pPr>
      <w:r>
        <w:rPr>
          <w:sz w:val="20"/>
        </w:rPr>
        <w:t>Период: с древности; крупные достижения в проекциях и съёмке — в раннее Новое время и современную эпоху | Основные участники: Птолемей, исламские и китайские картографические традиции, Меркатор, съёмки Кассини; позднее национальные картографические службы и специалисты дистанционного зондирования</w:t>
      </w:r>
    </w:p>
    <w:p>
      <w:pPr>
        <w:widowControl/>
      </w:pPr>
      <w:r>
        <w:t>Картография превращает криволинейную поверхность Земли в удобные изображения — карты маршрутов, границ, высот и названий. Она объединила геометрию, опыт путешествий, позднее спутниковые данные в общую память о пространстве.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Древние и средневековые культуры изображали мир и отдельные земли с разными центрами и представлениями об устройстве Вселенной.</w:t>
      </w:r>
    </w:p>
    <w:p>
      <w:pPr>
        <w:pStyle w:val="ListBullet"/>
        <w:widowControl/>
      </w:pPr>
      <w:r>
        <w:t>«География» Птолемея предложила координатную основу, которую позднейшие картографы возрождали и обсуждали.</w:t>
      </w:r>
    </w:p>
    <w:p>
      <w:pPr>
        <w:pStyle w:val="ListBullet"/>
        <w:widowControl/>
      </w:pPr>
      <w:r>
        <w:t>Проекция Меркатора 1569 года помогала идти постоянным компасным курсом по локсодромии, но увеличивала площади у полюсов.</w:t>
      </w:r>
    </w:p>
    <w:p>
      <w:pPr>
        <w:pStyle w:val="ListBullet"/>
        <w:widowControl/>
      </w:pPr>
      <w:r>
        <w:t>Триангуляционная съёмка и национальные службы упорядочили крупномасштабные топографические карты.</w:t>
      </w:r>
    </w:p>
    <w:p>
      <w:pPr>
        <w:pStyle w:val="ListBullet"/>
        <w:widowControl/>
      </w:pPr>
      <w:r>
        <w:t>Аэрофотосъёмка, GPS и геоинформационные системы, ГИС, позволяют постоянно обновлять карты по данным датчиков и баз.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Картография — искусство и наука создания карт. Нужно выбрать важное, перенести круглую Землю на плоский лист или экран и обозначить объекты понятными знаками. Карта не равна всей местности: это целенаправленное упрощение — береговая линия для моряка, линии высот для инженера, административные районы для властей. Масштаб, легенда и проекция — решения с последствиями. Знания путешественников превращаются в предмет, который можно сложить, передать другому и обсудить.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У карт много создателей. Месопотамские, египетские, греческие, китайские и исламские учёные изображали мир в соответствии с путешествиями и представлениями своей эпохи. Птолемей собрал списки координат, вновь открытые Европой Возрождения. Меркатор решил задачу навигационной проекции, а группы Кассини и последующие государственные съёмки наладили точное картографирование стран. Знания коренных народов о путях и морские карты-портоланы также питали ремесло. Ни один человек не изобрёл составление карт: общинам требовалось помнить, где находятся вода, опасность и власть.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Схематические карты появились в древности; средневековые карты мира соединяли богословие и географию. Атлантическое мореплавание раннего Нового времени требовало лучших береговых карт и проекций мира. В XVIII–XIX веках сети триангуляции — измерения через связанные треугольники — создали серии топографических листов для налогообложения и обороны. В XX веке фотограмметрия, то есть измерения по снимкам, а позднее спутниковая геодезия ускорили обновление. Цифровые ГИС позволили редактировать слои и искать данные. Карты каждой эпохи показывают, за какие знания платили правители и торговцы и что предпочитали исключать.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Картография применяет геометрию и измерения к широте, долготе, форме Земли и погрешностям. Проекции показывают, что все свойства поверхности нельзя сохранить одновременно: признанный выбор искажения — проявление научной честности. Съёмка связала астрономические положения с рельефом. Современное дистанционное зондирование превращает измеренное излучение в классификацию земной поверхности; это тоже картографическая интерпретация. Без общих пространственных координат экология, геология и эпидемиология потеряли бы единую основу сравнения.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Империи, железные дороги и воздушные маршруты сначала планировали на картах. Градостроительство, земельные кадастры и помощь при бедствиях зависят от надёжных базовых слоёв. Навигационное приложение — постоянно пересчитываемая карманная картография; GPS означает глобальную систему определения местоположения. Науки о климате и биоразнообразии публикуют данные в картографических сетках. Военная и гуманитарная логистика используют карту как память для действий. Новые средства изменили носитель, но не отменили выбора проекции, содержания и условных знаков.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Люди научились представлять далёкие места как очертания на бумаге. Это служило исследованиям, завоеваниям, туризму и бегству беженцев: нарисованные линии часто предшествуют реальному пути. Границы участков определяют благополучие, а отсутствие деревни на официальной карте может означать пренебрежение её нуждами. Школьные атласы формировали чувство принадлежности и представления о других. Сегодня светящаяся синяя точка помогает идти по улице, но кто-то по-прежнему выбирает, какие дороги показать и какие места оставить без названия.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Thrower, Norman J. W. Maps and Civilization. 3rd ed. Chicago: University of Chicago Press, 2008.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'Cartography.' </w:t>
      </w:r>
      <w:hyperlink r:id="rId9">
        <w:r>
          <w:rPr>
            <w:sz w:val="20"/>
          </w:rPr>
          <w:t>https://www.britannica.com/science/cartography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'Mercator projection.' </w:t>
      </w:r>
      <w:hyperlink r:id="rId10">
        <w:r>
          <w:rPr>
            <w:sz w:val="20"/>
          </w:rPr>
          <w:t>https://www.britannica.com/science/Mercator-projection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British Library. Maps and views collections. </w:t>
      </w:r>
      <w:hyperlink r:id="rId11">
        <w:r>
          <w:rPr>
            <w:sz w:val="20"/>
          </w:rPr>
          <w:t>https://www.bl.uk/collection-guides/maps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cartography" TargetMode="External"/><Relationship Id="rId10" Type="http://schemas.openxmlformats.org/officeDocument/2006/relationships/hyperlink" Target="https://www.britannica.com/science/Mercator-projection" TargetMode="External"/><Relationship Id="rId11" Type="http://schemas.openxmlformats.org/officeDocument/2006/relationships/hyperlink" Target="https://www.bl.uk/collection-guides/maps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Картография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