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5.7 Дистилляция</w:t>
      </w:r>
    </w:p>
    <w:p>
      <w:pPr>
        <w:keepNext/>
        <w:widowControl/>
      </w:pPr>
      <w:r>
        <w:rPr>
          <w:sz w:val="20"/>
        </w:rPr>
        <w:t>5. Физика, химия и материалы</w:t>
      </w:r>
    </w:p>
    <w:p>
      <w:pPr>
        <w:keepNext/>
        <w:widowControl/>
      </w:pPr>
      <w:r>
        <w:rPr>
          <w:sz w:val="20"/>
        </w:rPr>
        <w:t>Период: древние и средневековые практики, исламские и европейские перегонные аппараты; промышленные колонны с XIX века | Основные участники: эллинистические и исламские алхимики и врачи, позднее промышленные химики и нефтяные инженеры</w:t>
      </w:r>
    </w:p>
    <w:p>
      <w:pPr>
        <w:widowControl/>
      </w:pPr>
      <w:r>
        <w:t>При дистилляции жидкую смесь нагревают, собирают пар и охлаждают его, снова превращая в жидкость. Различия температур кипения позволяют получать спиртные напитки, топливо, пресную воду и химические вещества.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Простые перегонные аппараты и аламбики известны эллинистической и исламской техническим традициям.</w:t>
      </w:r>
    </w:p>
    <w:p>
      <w:pPr>
        <w:pStyle w:val="ListBullet"/>
        <w:widowControl/>
      </w:pPr>
      <w:r>
        <w:t>Ранние продукты — крепкие напитки, духи и лекарства.</w:t>
      </w:r>
    </w:p>
    <w:p>
      <w:pPr>
        <w:pStyle w:val="ListBullet"/>
        <w:widowControl/>
      </w:pPr>
      <w:r>
        <w:t>Фракционная перегонка разделяет нефть на бензин, керосин и другие части.</w:t>
      </w:r>
    </w:p>
    <w:p>
      <w:pPr>
        <w:pStyle w:val="ListBullet"/>
        <w:widowControl/>
      </w:pPr>
      <w:r>
        <w:t>Метод применяют также для опреснения и лабораторной очистки.</w:t>
      </w:r>
    </w:p>
    <w:p>
      <w:pPr>
        <w:pStyle w:val="ListBullet"/>
        <w:widowControl/>
      </w:pPr>
      <w:r>
        <w:t>Тарелки, насадка и возврат конденсата улучшают разделение в колоннах.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Дистилляция разделяет смесь через кипение и охлаждение. Компонент с более низкой температурой кипения обычно легче переходит в пар. Аппарат направляет пар в конденсатор — охлаждаемую трубку или камеру, где он снова становится жидкостью. Это напоминает капли от чайного пара на холодном окне. Повторение процесса, называемое фракционной перегонкой, даёт более чистое разделение.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Единственного изобретателя нет. Ранними аппаратами пользовались мастера эллинистического мира. Учёные и ремесленники средневекового исламского мира улучшали аламбики для ароматов и лекарств, затем практику развивали европейские аптекари и химики. В XIX веке инженеры увеличили установки для каменноугольной смолы, спирта и нефти. Много знаний пришло из ремёсел, имена представителей которых не сохранились.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К поздней античности перегонка уже была лабораторным и ремесленным способом. Высокого развития она достигла в средневековом исламском мире, затем распространилась в европейской медицине и изготовлении крепкого алкоголя. Промышленная революция принесла большие непрерывные аппараты. С XIX века нефтезаводы разделяли сырьё в высоких фракционирующих колоннах. Современные стеклянные лабораторные установки сохраняют ту же последовательность: нагрев, образование пара, охлаждение и сбор жидкости.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Перегонка помогла связать температуру, давление и состав жидкости. Равновесие между жидкостью и паром описывает, как компоненты смеси распределяются между этими двумя состояниями. Его измерение сделало разделение предсказуемым, а не только опытным. Температура кипения также помогает определять и очищать вещество. Лаборатории и заводы получили надёжные растворители и компоненты.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Нефтепереработка использует фракционную перегонку для бензина, керосина, дизеля и химического сырья. Она поддерживает опреснение, выпуск алкоголя и возврат растворителей. Тарелки, насадки и флегма — часть конденсата, возвращаемая вниз навстречу пару, — совершенствуют колонны. Повторный контакт похож на многократную сортировку одной кучи и повышает чёткость разделения. Вокруг установок развивались правила безопасности горячего оборудования и горючих паров.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Концентрированные ароматы, лекарства и алкоголь стало легче производить. Позднее очищенное топливо питало лампы, автомобили, авиацию и заводы. Дистиллированная и опреснённая вода снабжает суда и сухие регионы, но требует значительной энергии. Заводы принесли пожары, загрязнение воздуха и зависимость от ископаемого топлива. Многие бытовые жидкости проходят перегонку задолго до бутылки, бака или производства.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Forbes, R. J.A Short History of the Art of Distillation. Leiden: Brill, 1948.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'Distillation.' </w:t>
      </w:r>
      <w:hyperlink r:id="rId9">
        <w:r>
          <w:rPr>
            <w:sz w:val="20"/>
          </w:rPr>
          <w:t>https://www.britannica.com/technology/distillation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'Petroleum refining.' </w:t>
      </w:r>
      <w:hyperlink r:id="rId10">
        <w:r>
          <w:rPr>
            <w:sz w:val="20"/>
          </w:rPr>
          <w:t>https://www.britannica.com/technology/petroleum-refining</w:t>
        </w:r>
      </w:hyperlink>
      <w:r>
        <w:rPr>
          <w:sz w:val="20"/>
        </w:rPr>
      </w:r>
    </w:p>
    <w:sectPr w:rsidR="00FC693F" w:rsidRPr="0006063C" w:rsidSect="00034616">
      <w:footerReference w:type="default" r:id="rId11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distillation" TargetMode="External"/><Relationship Id="rId10" Type="http://schemas.openxmlformats.org/officeDocument/2006/relationships/hyperlink" Target="https://www.britannica.com/technology/petroleum-refining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Дистилляция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