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6.10 Спутниковые технологии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1957 год — «Спутник-1»; 1963 год — Syncom 2 на геосинхронной орбите; 1964 год — Syncom 3, первый геостационарный спутник связи | Основные участники: советская космическая программа, NASA, Артур Кларк</w:t>
      </w:r>
    </w:p>
    <w:p>
      <w:pPr>
        <w:widowControl/>
      </w:pPr>
      <w:r>
        <w:t>Искусственный спутник — аппарат на орбите для наблюдения, связи, навигации и исследований. Со «Спутника-1» 1957 года спутники стали необходимы прогнозу погоды, телевидению, картам и науке.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СССР запустил первый искусственный спутник 4 октября 1957 года.</w:t>
      </w:r>
    </w:p>
    <w:p>
      <w:pPr>
        <w:pStyle w:val="ListBullet"/>
        <w:widowControl/>
      </w:pPr>
      <w:r>
        <w:t>Артур Кларк популяризировал геостационарные орбиты связи.</w:t>
      </w:r>
    </w:p>
    <w:p>
      <w:pPr>
        <w:pStyle w:val="ListBullet"/>
        <w:widowControl/>
      </w:pPr>
      <w:r>
        <w:t>Затем появились метеорологические, навигационные, научные и разведывательные аппараты.</w:t>
      </w:r>
    </w:p>
    <w:p>
      <w:pPr>
        <w:pStyle w:val="ListBullet"/>
        <w:widowControl/>
      </w:pPr>
      <w:r>
        <w:t>Орбита — свободное падение с такой боковой скоростью, что аппарат постоянно минует Землю.</w:t>
      </w:r>
    </w:p>
    <w:p>
      <w:pPr>
        <w:pStyle w:val="ListBullet"/>
        <w:widowControl/>
      </w:pPr>
      <w:r>
        <w:t>Космический мусор становится всё более серьёзной задачей управления.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Спутник движется вокруг Земли или другого тела. Он непрерывно свободно падает, но боковая скорость позволяет постоянно промахиваться мимо поверхности. Одни аппараты наблюдают облака и сушу, другие ретранслируют разговоры, телевидение и данные. Ракета доставляет спутник, а он выполняет длительную работу.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СССР вывел «Спутник-1» в 1957 году; ракетной программой руководил Сергей Королёв. США запустили Explorer 1 в 1958-м при участии Лаборатории реактивного движения и группы Вернера фон Брауна. Кларк ещё в 1945 году описал ретрансляторы на геостационарной орбите — сохраняющие положение над одной точкой экватора. NASA — Национальное управление по аэронавтике и исследованию космического пространства США — стало одним из участников последующего развития.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Ракеты Второй мировой и послевоенного времени сделали орбиту достижимой. Холодная война превратила спутники в состязание научной и военной силы. Радиосигналы первого аппарата потрясли публику и ускорили гонку. Вскоре появились погодные, коммуникационные, навигационные и разведывательные системы.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Спутники позволили многократно наблюдать всю Землю: погоду, уровень моря, лёд, гравитацию, леса и города. Дистанционное зондирование собирает сведения издалека, часто камерой или радаром. Вместо разрозненных наземных станций появилась развивающаяся летопись планеты.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Спутники обеспечили GPS — глобальную систему позиционирования, международное прямое телевидение, погодные модели, карты бедствий и часть интернет-связи. Малые аппараты работают большими группировками. Они расширяют покрытие, но делают орбиты более загруженными, усиливают радиопомехи и повышают риск столкновений. Мусор остаётся на орбитах и угрожает будущим миссиям.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Перед поездкой люди смотрят спутниковый прогноз и видят трансляции через океан. Фермеры наблюдают посевы, спасатели — наводнения, учёные — климат. Метеоспутник словно камера на очень высоком балконе, снова и снова осматривающая огромную площадь. Военное наблюдение и гражданские удобства выросли из общей технологии.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'Artificial satellite.' </w:t>
      </w:r>
      <w:hyperlink r:id="rId9">
        <w:r>
          <w:rPr>
            <w:sz w:val="20"/>
          </w:rPr>
          <w:t>https://www.britannica.com/technology/artificial-satellite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Smithsonian National Air and Space Museum. 'Sputnik and the Dawn of the Space Age.' </w:t>
      </w:r>
      <w:hyperlink r:id="rId10">
        <w:r>
          <w:rPr>
            <w:sz w:val="20"/>
          </w:rPr>
          <w:t>https://airandspace.si.edu/stories/editorial/sputnik-and-dawn-space-age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организации</w:t>
      </w:r>
    </w:p>
    <w:p>
      <w:pPr>
        <w:widowControl/>
      </w:pPr>
      <w:r>
        <w:rPr>
          <w:sz w:val="20"/>
        </w:rPr>
        <w:t xml:space="preserve">1. NASA. 'What Is a Satellite?' </w:t>
      </w:r>
      <w:hyperlink r:id="rId11">
        <w:r>
          <w:rPr>
            <w:sz w:val="20"/>
          </w:rPr>
          <w:t>https://www.nasa.gov/general/what-is-a-satellite/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European Space Agency. 'Space debris by the numbers.' </w:t>
      </w:r>
      <w:hyperlink r:id="rId12">
        <w:r>
          <w:rPr>
            <w:sz w:val="20"/>
          </w:rPr>
          <w:t>https://www.esa.int/Space_Safety/Space_Debris/Space_debris_by_the_numbers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rtificial-satellite" TargetMode="External"/><Relationship Id="rId10" Type="http://schemas.openxmlformats.org/officeDocument/2006/relationships/hyperlink" Target="https://airandspace.si.edu/stories/editorial/sputnik-and-dawn-space-age" TargetMode="External"/><Relationship Id="rId11" Type="http://schemas.openxmlformats.org/officeDocument/2006/relationships/hyperlink" Target="https://www.nasa.gov/general/what-is-a-satellite/" TargetMode="External"/><Relationship Id="rId12" Type="http://schemas.openxmlformats.org/officeDocument/2006/relationships/hyperlink" Target="https://www.esa.int/Space_Safety/Space_Debris/Space_debris_by_the_number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Спутниковые технологии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