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6.2 Телефон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1876 год — патент Белла; широкое распространение в 1890–1920-х | Основные участники: Александр Грейам Белл, Элайша Грей, Антонио Меуччи</w:t>
      </w:r>
    </w:p>
    <w:p>
      <w:pPr>
        <w:widowControl/>
      </w:pPr>
      <w:r>
        <w:t>Телефон преобразует речь в электрический сигнал и на другом конце снова в звук. Живой разговор на расстоянии стал практической услугой.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Белл получил патент США в 1876 году.</w:t>
      </w:r>
    </w:p>
    <w:p>
      <w:pPr>
        <w:pStyle w:val="ListBullet"/>
        <w:widowControl/>
      </w:pPr>
      <w:r>
        <w:t>Грей в тот же день подал предварительное патентное уведомление о близком устройстве; Меуччи работал раньше.</w:t>
      </w:r>
    </w:p>
    <w:p>
      <w:pPr>
        <w:pStyle w:val="ListBullet"/>
        <w:widowControl/>
      </w:pPr>
      <w:r>
        <w:t>Ранним системам требовались телефонисты коммутатора.</w:t>
      </w:r>
    </w:p>
    <w:p>
      <w:pPr>
        <w:pStyle w:val="ListBullet"/>
        <w:widowControl/>
      </w:pPr>
      <w:r>
        <w:t>Автоматические станции, позднее цифровые сети расширили масштабы.</w:t>
      </w:r>
    </w:p>
    <w:p>
      <w:pPr>
        <w:pStyle w:val="ListBullet"/>
        <w:widowControl/>
      </w:pPr>
      <w:r>
        <w:t>Человеческий голос научился путешествовать по проводам.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Телефон преобразует речевые колебания в меняющийся электрический сигнал. Приёмник на другом конце восстанавливает звук. Форма сигнала следует голосу, как бороздка старой пластинки следует музыке. В отличие от телеграфа, слушателю не нужно расшифровывать точки и тире.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Белл получил важный американский патент в 1876 году и построил успешную систему. Грей подал уведомление о родственном проекте в тот же день, что привело к долгому спору о первенстве. Меуччи раньше занимался голосовой связью, но не закрепил длительную патентную защиту в США. Телефон вырос из нескольких опытов, патентов и деловых решений.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конце 1870-х последовали публичные показы и первые станции. Операторы соединяли абонентов штекерами коммутатора. Первыми подключались города, где дома и предприятия близко. Сельская связь росла медленнее, требуя длинных линий.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Телефон показал, что речь можно передавать непрерывно меняющимся, или аналоговым, сигналом. Он объединил акустику, электричество и позднее цифровую электронику. Инженеры решали задачи переключения соединений, подавления шума, уменьшения потерь на больших расстояниях и надёжного учёта платы. Эти задачи формировали современную технику связи.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Автоматические станции уменьшили потребность в операторах. Подводные кабели и спутники перенесли разговоры через океаны. Мобильные сети убрали провод к пользователю, интернет-звонки превратили речь в цифровые пакеты. Оборудование менялось, услуга оставалась живым разговором на расстоянии.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Семьи, врачи, редакции и предприятия смогли говорить без поездки. Экстренный звонок ускорял помощь. Но звонок также прерывал дела и создавал ожидание доступности человека. Коммутаторы дали много рабочих мест, особенно женщинам, пока автоматика не убрала большую часть этой работы.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'Telephone.' </w:t>
      </w:r>
      <w:hyperlink r:id="rId9">
        <w:r>
          <w:rPr>
            <w:sz w:val="20"/>
          </w:rPr>
          <w:t>https://www.britannica.com/technology/telephone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Library of Congress. 'Alexander Graham Bell Family Papers at the Library of Congress, 1862 to 1939.' </w:t>
      </w:r>
      <w:hyperlink r:id="rId10">
        <w:r>
          <w:rPr>
            <w:sz w:val="20"/>
          </w:rPr>
          <w:t>https://www.loc.gov/collections/alexander-graham-bell-papers/about-this-collection/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Smithsonian Institution. 'The Telephone Turns 140.' </w:t>
      </w:r>
      <w:hyperlink r:id="rId11">
        <w:r>
          <w:rPr>
            <w:sz w:val="20"/>
          </w:rPr>
          <w:t>https://www.si.edu/stories/telephone-turns-140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</w:t>
      </w:r>
    </w:p>
    <w:p>
      <w:pPr>
        <w:widowControl/>
      </w:pPr>
      <w:r>
        <w:rPr>
          <w:sz w:val="20"/>
        </w:rPr>
        <w:t xml:space="preserve">1. Engineering and Technology History Wiki. 'Telephone.' </w:t>
      </w:r>
      <w:hyperlink r:id="rId12">
        <w:r>
          <w:rPr>
            <w:sz w:val="20"/>
          </w:rPr>
          <w:t>https://ethw.org/Telephone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telephone" TargetMode="External"/><Relationship Id="rId10" Type="http://schemas.openxmlformats.org/officeDocument/2006/relationships/hyperlink" Target="https://www.loc.gov/collections/alexander-graham-bell-papers/about-this-collection/" TargetMode="External"/><Relationship Id="rId11" Type="http://schemas.openxmlformats.org/officeDocument/2006/relationships/hyperlink" Target="https://www.si.edu/stories/telephone-turns-140" TargetMode="External"/><Relationship Id="rId12" Type="http://schemas.openxmlformats.org/officeDocument/2006/relationships/hyperlink" Target="https://ethw.org/Telephone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Телефон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