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6.9 Поисковые системы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1990 год — Archie; середина 1990-х — автоматические индексы; 1998 год — основание Google | Основные участники: Алан Эмтидж, Ларри Пейдж, Сергей Брин</w:t>
      </w:r>
    </w:p>
    <w:p>
      <w:pPr>
        <w:widowControl/>
      </w:pPr>
      <w:r>
        <w:t>Поисковая система находит и упорядочивает страницы по запросу. Огромный поток сайтов превратился в пространство, к которому можно обратиться обычной фразой.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Ранние инструменты — Archie 1990 года, позднее автоматические индексы вроде AltaVista.</w:t>
      </w:r>
    </w:p>
    <w:p>
      <w:pPr>
        <w:pStyle w:val="ListBullet"/>
        <w:widowControl/>
      </w:pPr>
      <w:r>
        <w:t>В конце 1990-х Пейдж и Брин разработали PageRank в Стэнфорде.</w:t>
      </w:r>
    </w:p>
    <w:p>
      <w:pPr>
        <w:pStyle w:val="ListBullet"/>
        <w:widowControl/>
      </w:pPr>
      <w:r>
        <w:t>Google начал работу в 1998 году, сделав релевантность массовым продуктом.</w:t>
      </w:r>
    </w:p>
    <w:p>
      <w:pPr>
        <w:pStyle w:val="ListBullet"/>
        <w:widowControl/>
      </w:pPr>
      <w:r>
        <w:t>Поисковый робот следует по ссылкам и копирует текст страниц.</w:t>
      </w:r>
    </w:p>
    <w:p>
      <w:pPr>
        <w:pStyle w:val="ListBullet"/>
        <w:widowControl/>
      </w:pPr>
      <w:r>
        <w:t>Поиск полезен благодаря ранжированию, а не только хранению.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Система собирает сведения о страницах, хранит индекс — огромный справочник — и возвращает упорядоченные результаты запроса. Робот, иногда «паук», переходит по ссылкам, обнаруживая страницы. Ранжирование старается поставить самое полезное первым. Без поиска веб напоминает город без указателей.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Archie Эмтиджа 1990 года искал списки файлов ранних интернет-серверов. Ручные каталоги вроде Yahoo делили сайты по темам. AltaVista и другие роботы показали возможность индексировать весь веб. В Стэнфорде Пейдж и Брин рассматривали ссылки как голоса значимости в PageRank и основали Google в 1998 году. Конкурирующие индексы строили многие. Прорыв обеспечили качество упорядочивания результатов и скорость, а не один первый робот.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середине 1990-х веб стал слишком велик для постраничного просмотра. У университетов были и машины, и проблема. Дешёвые массовые компьютеры и множество любительских страниц сделали автоматический индекс необходимым. Позднее реклама оплачивала бесплатный поиск. Конец десятилетия создал компанию нового типа — организатора чужой информации.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Поиск применяет извлечение информации, лингвистику, позднее машинное обучение. Он ставит вопросы полезности, борьбы со спамом и справедливого обращения с языками и именами. Сам веб стал измеряемым объектом. Индекс отражает постоянно меняющийся мир того, что люди публикуют в сети.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Продолжения — специальный поиск, карты, научные индексы и ответы искусственного интеллекта. Поисковая оптимизация влияла на выгодность публикаций. Результаты способны воздействовать на выборы, решения о здоровье и репутацию. Адресная строка и поле поиска приучили обращаться к сети словно к оракулу.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Появилась мгновенная справка о фактах, местах и способах действий. Изменились домашние задания, самостоятельный поиск медицинских сведений и выживание малого бизнеса. Люди стали больше полагаться на внешние сервисы вместо собственной памяти и чаще оказываться в информационных пузырях — среди однотипных сведений и взглядов. Ранжирование обсуждают, как прежде библиотечные каталоги. Возможность находить — форма власти, которой у поисковых систем много.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Рецензируемые и оригинальные научные статьи</w:t>
      </w:r>
    </w:p>
    <w:p>
      <w:pPr>
        <w:widowControl/>
      </w:pPr>
      <w:r>
        <w:rPr>
          <w:sz w:val="20"/>
        </w:rPr>
        <w:t xml:space="preserve">1. Brin, Sergey, and Lawrence Page. 'The Anatomy of a Large-Scale Hypertextual Web Search Engine.' Stanford Infolab technical report / WWW7, 1998. </w:t>
      </w:r>
      <w:hyperlink r:id="rId9">
        <w:r>
          <w:rPr>
            <w:sz w:val="20"/>
          </w:rPr>
          <w:t>http://infolab.stanford.edu/~backrub/google.html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'Search engine.' </w:t>
      </w:r>
      <w:hyperlink r:id="rId10">
        <w:r>
          <w:rPr>
            <w:sz w:val="20"/>
          </w:rPr>
          <w:t>https://www.britannica.com/technology/search-engine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Google. 'How Search works.' </w:t>
      </w:r>
      <w:hyperlink r:id="rId11">
        <w:r>
          <w:rPr>
            <w:sz w:val="20"/>
          </w:rPr>
          <w:t>https://www.google.com/search/howsearchworks/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Computer History Museum. 'Internet History — Search Engines.' </w:t>
      </w:r>
      <w:hyperlink r:id="rId12">
        <w:r>
          <w:rPr>
            <w:sz w:val="20"/>
          </w:rPr>
          <w:t>https://www.computerhistory.org/internethistory/1990s/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infolab.stanford.edu/~backrub/google.html" TargetMode="External"/><Relationship Id="rId10" Type="http://schemas.openxmlformats.org/officeDocument/2006/relationships/hyperlink" Target="https://www.britannica.com/technology/search-engine" TargetMode="External"/><Relationship Id="rId11" Type="http://schemas.openxmlformats.org/officeDocument/2006/relationships/hyperlink" Target="https://www.google.com/search/howsearchworks/" TargetMode="External"/><Relationship Id="rId12" Type="http://schemas.openxmlformats.org/officeDocument/2006/relationships/hyperlink" Target="https://www.computerhistory.org/internethistory/1990s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Поисковые системы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