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83897" w14:textId="77777777" w:rsidR="00DC49FC" w:rsidRDefault="00000000">
      <w:pPr>
        <w:spacing w:after="60"/>
      </w:pPr>
      <w:r>
        <w:rPr>
          <w:sz w:val="52"/>
        </w:rPr>
        <w:t>Interfering in the lives of others</w:t>
      </w:r>
    </w:p>
    <w:p w14:paraId="4B2FFD8E" w14:textId="3449FC18" w:rsidR="00DC49FC" w:rsidRDefault="00C5656E">
      <w:r w:rsidRPr="00C5656E">
        <w:t xml:space="preserve">May </w:t>
      </w:r>
      <w:r w:rsidR="00481E52">
        <w:t>Allah</w:t>
      </w:r>
      <w:r w:rsidRPr="00C5656E">
        <w:t xml:space="preserve"> never leave anyone so idle that they have time to meddle in other people’s lives!</w:t>
      </w:r>
    </w:p>
    <w:p w14:paraId="0B1EFE71" w14:textId="7D96EFB5" w:rsidR="00DC49FC" w:rsidRPr="00481E52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  <w:rPr>
          <w:bCs/>
          <w:color w:val="auto"/>
        </w:rPr>
      </w:pPr>
      <w:r>
        <w:rPr>
          <w:rFonts w:cs="Arial"/>
          <w:b/>
          <w:i w:val="0"/>
          <w:color w:val="9A7417"/>
        </w:rPr>
        <w:t xml:space="preserve">Moral: </w:t>
      </w:r>
      <w:r w:rsidRPr="00481E52">
        <w:rPr>
          <w:rFonts w:cs="Arial"/>
          <w:bCs/>
          <w:i w:val="0"/>
          <w:color w:val="auto"/>
        </w:rPr>
        <w:t xml:space="preserve">Unsolicited advice is not </w:t>
      </w:r>
      <w:r w:rsidR="00481E52" w:rsidRPr="00481E52">
        <w:rPr>
          <w:rFonts w:cs="Arial"/>
          <w:bCs/>
          <w:i w:val="0"/>
          <w:color w:val="auto"/>
        </w:rPr>
        <w:t>some</w:t>
      </w:r>
      <w:r w:rsidRPr="00481E52">
        <w:rPr>
          <w:rFonts w:cs="Arial"/>
          <w:bCs/>
          <w:i w:val="0"/>
          <w:color w:val="auto"/>
        </w:rPr>
        <w:t xml:space="preserve"> help, but a burden. Interfering in the lives of others under the guise of "kindness" often brings harm.</w:t>
      </w:r>
    </w:p>
    <w:p w14:paraId="3F13DDF6" w14:textId="77777777" w:rsidR="00DC49FC" w:rsidRDefault="00000000">
      <w:pPr>
        <w:keepLines/>
        <w:spacing w:before="60" w:after="0" w:line="240" w:lineRule="auto"/>
        <w:jc w:val="right"/>
      </w:pPr>
      <w:r>
        <w:rPr>
          <w:rFonts w:cs="Arial"/>
          <w:i/>
          <w:color w:val="8A7950"/>
          <w:sz w:val="17"/>
        </w:rPr>
        <w:t>The story was obtained from open Internet sources.</w:t>
      </w:r>
    </w:p>
    <w:sectPr w:rsidR="00DC49F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4904901">
    <w:abstractNumId w:val="8"/>
  </w:num>
  <w:num w:numId="2" w16cid:durableId="1919094642">
    <w:abstractNumId w:val="6"/>
  </w:num>
  <w:num w:numId="3" w16cid:durableId="569996369">
    <w:abstractNumId w:val="5"/>
  </w:num>
  <w:num w:numId="4" w16cid:durableId="1696156805">
    <w:abstractNumId w:val="4"/>
  </w:num>
  <w:num w:numId="5" w16cid:durableId="492061675">
    <w:abstractNumId w:val="7"/>
  </w:num>
  <w:num w:numId="6" w16cid:durableId="367487476">
    <w:abstractNumId w:val="3"/>
  </w:num>
  <w:num w:numId="7" w16cid:durableId="1645617713">
    <w:abstractNumId w:val="2"/>
  </w:num>
  <w:num w:numId="8" w16cid:durableId="519979206">
    <w:abstractNumId w:val="1"/>
  </w:num>
  <w:num w:numId="9" w16cid:durableId="12935561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B77"/>
    <w:rsid w:val="00034616"/>
    <w:rsid w:val="0006063C"/>
    <w:rsid w:val="0015074B"/>
    <w:rsid w:val="0029639D"/>
    <w:rsid w:val="00326F90"/>
    <w:rsid w:val="00481E52"/>
    <w:rsid w:val="009A1C1A"/>
    <w:rsid w:val="00AA1D8D"/>
    <w:rsid w:val="00B47730"/>
    <w:rsid w:val="00C5656E"/>
    <w:rsid w:val="00CB0664"/>
    <w:rsid w:val="00DC49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AE01B2"/>
  <w14:defaultImageDpi w14:val="300"/>
  <w15:docId w15:val="{2E4D7987-25B9-4775-BBC4-CD53E54B0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Interfering in the lives of others</dc:title>
  <dc:subject>Hikmətli hekayələr</dc:subject>
  <dc:creator>Bakhtiyar Sirajov</dc:creator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2026-08-30T17:07:00Z</dcterms:modified>
  <cp:category/>
</cp:coreProperties>
</file>