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Baqqal dükanı və supermarket</w:t>
      </w:r>
    </w:p>
    <w:p>
      <w:pPr/>
      <w:r>
        <w:t>Məhəlləmizdə yaşlı bir qadının baqqal dükanı vardı. Bir gün onunla üzbəüz supermarket açıldı. Hər iki dükan qabağındakı lövhədə ərzaqların qiymətini yazıb göstərirdi. Supermarket “Kərə yağı — 70 manat” yazan kimi qadın “Bizdə kərə yağı — 60 manat” elanı asdı. Ertəsi gün supermarket qiyməti 50 manata endirdi, qadın da lövhəsini dəyişib 40 manat yazdı.</w:t>
      </w:r>
    </w:p>
    <w:p>
      <w:pPr>
        <w:spacing w:after="80"/>
      </w:pPr>
      <w:r>
        <w:t>Bu vəziyyətdən narahat olan məhəllə sakinlərindən biri qadına müraciət etdi:</w:t>
      </w:r>
    </w:p>
    <w:p>
      <w:pPr/>
      <w:r>
        <w:t>— Ay xala, bu supermarketlə yarışa girməsən yaxşıdır. Onların imkanı genişdir, qiymət düşəndə zərər çəkməzlər, amma sən müflis olarsan.</w:t>
      </w:r>
    </w:p>
    <w:p>
      <w:pPr>
        <w:spacing w:after="80"/>
      </w:pPr>
      <w:r>
        <w:t>Qadın halını pozmadan cavab verdi:</w:t>
      </w:r>
    </w:p>
    <w:p>
      <w:pPr>
        <w:keepNext/>
        <w:spacing w:after="80"/>
      </w:pPr>
      <w:r>
        <w:t>— Mən heç kərə yağı satmıram ki... Qoy camaat barı ucuz alsın.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«Nə qazandım?» yox, «kimə faydam dəydi?» sualı ilə yaşayan insan başqadır. Xeyir güdmədən verən əslində ən çox qazanandır.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Baqqal dükanı və supermarket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