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Səni sevirəm</w:t>
      </w:r>
    </w:p>
    <w:p>
      <w:pPr/>
      <w:r>
        <w:t>Belə deyirlər ki, bir bülbül bir ağ gülə aşiq olar... Hər gecə gedib onun yanına qonar, ona olan eşqini izhar edərmiş. Ağ gül isə bülbülün hisslərinə etinasızlıq göstərər, sevgisinə məhəl qoymazmış.</w:t>
      </w:r>
    </w:p>
    <w:p>
      <w:pPr/>
      <w:r>
        <w:t>Bir gün bülbül yenə bütün cəsarətini toplayıb ağ gülün yanına qonar və onu dəlicəsinə sevdiyini bildirər. Amma gül: «Yaxamdan əl çək, mən səni sevmirəm!» deyə bülbülü acılayar. Bülbül nə qədər israr etsə də, gül onu rədd edər.</w:t>
      </w:r>
    </w:p>
    <w:p>
      <w:pPr/>
      <w:r>
        <w:t>Bu sevgi o qədər güclü olar ki, bülbül çarəsizlikdən sarsılar, güldən əfv diləyib ondan bir tikan qoparar, var gücü ilə qəlbinə sancar və bəmbəyaz gülü qanı ilə qırmızıya boyayar!</w:t>
      </w:r>
    </w:p>
    <w:p>
      <w:pPr/>
      <w:r>
        <w:t>Gül, gec də olsa, bülbülün onu həqiqətən çox sevdiyini anlayar. Amma nə fayda! Artıq çox gec idi. Bülbül qırmızıya boyanmış gülün budaqları altında əbədi olaraq gözlərini yumar.</w:t>
      </w:r>
    </w:p>
    <w:p>
      <w:pPr>
        <w:keepNext/>
        <w:spacing w:after="80"/>
      </w:pPr>
      <w:r>
        <w:t>O gündən bəri qırmızı güllər «SƏNİ SEVİRƏM» mənasını daşıyır.</w:t>
      </w:r>
    </w:p>
    <w:p>
      <w:pPr>
        <w:keepNext/>
        <w:keepLines/>
        <w:spacing w:before="160"/>
      </w:pPr>
      <w:r>
        <w:rPr>
          <w:b/>
        </w:rPr>
        <w:t>İbrət:</w:t>
      </w:r>
      <w:r>
        <w:t xml:space="preserve"> Sevginin dəyəri bəzən çox gec anlaşılır. Sevdiyinin qədrini vaxtında bil ki, sonra “artıq gecdir” deməyəsən.</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Səni sevirəm</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