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Mercedes</w:t>
      </w:r>
    </w:p>
    <w:p>
      <w:pPr/>
      <w:r>
        <w:t>“Mercedes” nə şirkətin təsisçisinin soyadı idi, nə də əvvəlcədən tanınmış bir avtomobil şirkətinin adı. Avtomobillərə vurğun bir atanın qızının adı idi.</w:t>
      </w:r>
    </w:p>
    <w:p>
      <w:pPr>
        <w:spacing w:after="80"/>
      </w:pPr>
      <w:r>
        <w:t>Ata qızının adının ona uğur gətirəcəyinə inanırdı.</w:t>
      </w:r>
    </w:p>
    <w:p>
      <w:pPr>
        <w:spacing w:after="80"/>
      </w:pPr>
      <w:r>
        <w:t>Və belə də oldu...</w:t>
      </w:r>
    </w:p>
    <w:p>
      <w:pPr>
        <w:spacing w:after="80"/>
      </w:pPr>
      <w:r>
        <w:t>«Mercedes» adını verdiyi avtomobil qatıldığı yarışlarda ardıcıl qələbələr qazandı.</w:t>
      </w:r>
    </w:p>
    <w:p>
      <w:pPr/>
      <w:r>
        <w:t>Bu uğurların sayəsində 1902-ci ildən bu günə qədər saysız-hesabsız Mercedes avtomobili istehsal olundu.</w:t>
      </w:r>
    </w:p>
    <w:p>
      <w:pPr/>
      <w:r>
        <w:t>Atanın qızına olan sevgisi Mercedes adını dünyanın ən böyük avtomobil istehsalçılarından birinin brendinə çevirdi.</w:t>
      </w:r>
    </w:p>
    <w:p>
      <w:pPr>
        <w:keepNext/>
      </w:pPr>
      <w:r>
        <w:t>İki uğursuz evliliyi olmuş Mercedes xanım Vyanada yaşayırdı. 1929-cu ildə, otuz doqquz yaşında xərçəngdən vəfat etmiş və Vyanada dəfn edilmişdir.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Sevgi ilə verilən ad, sevgi ilə görülən iş dünyanı dəyişə bilər. Ata məhəbbəti bir adı əbədiləşdirdi.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Mercedes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