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Belə düşünməyə çalışın</w:t>
      </w:r>
    </w:p>
    <w:p>
      <w:pPr/>
      <w:r>
        <w:t>«Mən bu işi yaxşı bacarmıram» deməyin. «Bəlkə bilmədiyim bir şey var? Əminəm ki, biliyimi təzələsəm, üzərində işləsəm, bacararam» deyin.</w:t>
      </w:r>
    </w:p>
    <w:p>
      <w:pPr/>
      <w:r>
        <w:t>«Mən bu işdən vaz keçdim» deməyin. «Bəlkə bu işi başqa yolla həll edə bilərəm? Cəhd edim görüm, bəlkə alındı» deyin.</w:t>
      </w:r>
    </w:p>
    <w:p>
      <w:pPr/>
      <w:r>
        <w:t>«Bu iş çox çətindir» deməyin. «Çətindir, amma mümkünsüz deyil; bir qədər əlavə vaxt və zəhmət istəyir» deyin.</w:t>
      </w:r>
    </w:p>
    <w:p>
      <w:pPr/>
      <w:r>
        <w:t>«Gördüyüm iş məni qane edir, bundan yaxşısını edə bilmərəm» deməyin. «Öz üzərimdə işləyib təkmilləşə və daha yaxşı nəticə əldə edə bilərəm» deyin.</w:t>
      </w:r>
    </w:p>
    <w:p>
      <w:pPr/>
      <w:r>
        <w:t>«Mən səhv etdim, kaş etməyəydim» deməyin. «Dünyanın sonu deyil; səhvlər öyrənməyimə kömək edir» deyin.</w:t>
      </w:r>
    </w:p>
    <w:p>
      <w:pPr>
        <w:keepNext/>
      </w:pPr>
      <w:r>
        <w:t>«O çox ağıllıdır, mən onun kimi ola bilmərəm» deməyin. «Onun buna necə nail olduğunu öyrənib mən də eyni uğuru qazana bilərəm» deyin.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Düşüncəni dəyişmək həyatını dəyişməyin ilk addımıdır. «Bacarmaram» demək yolu bağlayır, «öyrənərəm» demək isə yeni imkanlar açır. Uğursuzluq son deyil, inkişaf fürsətidir.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Belə düşünməyə çalışın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