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Mən niyə kasıbam?</w:t>
      </w:r>
    </w:p>
    <w:p>
      <w:pPr>
        <w:spacing w:after="80"/>
      </w:pPr>
      <w:r>
        <w:t>Bir dəfə kasıb bir adam Budda ilə rastlaşır və ondan soruşur:</w:t>
      </w:r>
    </w:p>
    <w:p>
      <w:pPr>
        <w:spacing w:after="80"/>
      </w:pPr>
      <w:r>
        <w:t>— Budda, mən niyə kasıbam?</w:t>
      </w:r>
    </w:p>
    <w:p>
      <w:pPr>
        <w:spacing w:after="80"/>
      </w:pPr>
      <w:r>
        <w:t>— Ona görə ki, sən varından heç kimə heç nə vermirsən.</w:t>
      </w:r>
    </w:p>
    <w:p>
      <w:pPr>
        <w:spacing w:after="80"/>
      </w:pPr>
      <w:r>
        <w:t>— Axı mən bunu necə edə bilərəm? Başqalarına verməyə heç nəyim yoxdur!</w:t>
      </w:r>
    </w:p>
    <w:p>
      <w:pPr>
        <w:spacing w:after="80"/>
      </w:pPr>
      <w:r>
        <w:t>— Bölüşə biləcəyin beş sərvətin var, amma sən onlardan istifadə etmirsən.</w:t>
      </w:r>
    </w:p>
    <w:p>
      <w:pPr>
        <w:spacing w:after="80"/>
      </w:pPr>
      <w:r>
        <w:t>— Xahiş edirəm, həmin beş sərvəti mənə izah edin.</w:t>
      </w:r>
    </w:p>
    <w:p>
      <w:pPr>
        <w:spacing w:after="80"/>
      </w:pPr>
      <w:r>
        <w:t>— Yaxşı.</w:t>
      </w:r>
    </w:p>
    <w:p>
      <w:pPr>
        <w:spacing w:after="80"/>
      </w:pPr>
      <w:r>
        <w:t>1. Üzünlə başqalarına təbəssüm bəxş edə bilərdin, amma etmirsən.</w:t>
      </w:r>
    </w:p>
    <w:p>
      <w:pPr>
        <w:spacing w:after="80"/>
      </w:pPr>
      <w:r>
        <w:t>2. Gözlərinlə başqalarına mərhəmət və sevgi ilə baxa bilərdin, amma etmirsən.</w:t>
      </w:r>
    </w:p>
    <w:p>
      <w:pPr>
        <w:spacing w:after="80"/>
      </w:pPr>
      <w:r>
        <w:t>3. Dilinlə başqalarına yaxşı sözlər deyə bilərdin, amma etmirsən.</w:t>
      </w:r>
    </w:p>
    <w:p>
      <w:pPr>
        <w:spacing w:after="80"/>
      </w:pPr>
      <w:r>
        <w:t>4. Ürəyinlə başqalarına xoşbəxtlik arzulaya bilərdin, amma etmirsən.</w:t>
      </w:r>
    </w:p>
    <w:p>
      <w:pPr>
        <w:keepNext/>
        <w:spacing w:after="80"/>
      </w:pPr>
      <w:r>
        <w:t>5. Əllərinlə başqaları üçün yaxşı işlər görə bilərdin, amma etmirsən.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Verməyə həmişə bir şeyin var: təbəssüm, xoş söz, mərhəmətli baxış, kömək edən əl. İnsan paylaşdığı qədər varlıdır.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Mən niyə kasıbam?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