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Fil və ip</w:t>
      </w:r>
    </w:p>
    <w:p>
      <w:pPr>
        <w:jc w:val="left"/>
      </w:pPr>
      <w:r>
        <w:rPr>
          <w:rFonts w:ascii="Arial" w:hAnsi="Arial" w:eastAsia="Arial"/>
          <w:i w:val="0"/>
          <w:color w:val="000000"/>
          <w:sz w:val="22"/>
        </w:rPr>
        <w:t>Bir səyahətçi fillər saxlanılan yerin yanından keçərkən birdən dayanır: bu nəhəng heyvanların sadəcə qısa bir iplə ön ayağından qazığa bağlandığını görüb çox təəccüblənir. Nə zəncir, nə də qəfəs var. Belə şəraitdə fillərin hər an ipi qırıb asanlıqla qaça biləcəyi təbii görünsə də, onlar heç qaçmağa cəhd edən kimi görünmürdülər. Adam yaxınlıqdakı təlimçiyə yaxınlaşıb bu möhtəşəm heyvanların niyə itaətlə yerlərində durub qaçmaq istəmədiyini soruşur.</w:t>
      </w:r>
    </w:p>
    <w:p>
      <w:pPr>
        <w:jc w:val="left"/>
      </w:pPr>
      <w:r>
        <w:rPr>
          <w:rFonts w:ascii="Arial" w:hAnsi="Arial" w:eastAsia="Arial"/>
          <w:i w:val="0"/>
          <w:color w:val="000000"/>
          <w:sz w:val="22"/>
        </w:rPr>
        <w:t>Təlimçi belə izah edir:</w:t>
      </w:r>
    </w:p>
    <w:p>
      <w:pPr>
        <w:jc w:val="left"/>
      </w:pPr>
      <w:r>
        <w:rPr>
          <w:rFonts w:ascii="Arial" w:hAnsi="Arial" w:eastAsia="Arial"/>
          <w:i w:val="0"/>
          <w:color w:val="000000"/>
          <w:sz w:val="22"/>
        </w:rPr>
        <w:t>— Fillər körpə yaşlarında, kiçik olanda qısa bir ip onları bağlayıb saxlamağa bəs edir. Böyüdükcə bu heyvanlar tədricən ipi qırıb qaça bilməyəcəklərinə inanmağa başlayırlar. Düşünürlər ki, bu ip onları hələ də saxlayacaq və azad olmağa qoymayacaq.</w:t>
      </w:r>
    </w:p>
    <w:p>
      <w:pPr>
        <w:jc w:val="left"/>
      </w:pPr>
      <w:r>
        <w:rPr>
          <w:rFonts w:ascii="Arial" w:hAnsi="Arial" w:eastAsia="Arial"/>
          <w:i w:val="0"/>
          <w:color w:val="000000"/>
          <w:sz w:val="22"/>
        </w:rPr>
        <w:t>Adam bunları eşidəndə heyrətə gəlir. Təsəvvür edin: bu heyvanlar hər an azad ola biləcəkləri halda bunun mümkün olmadığına inanaraq durduqları yerə bağlanıb qalmışdılar.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Bizi çox vaxt ip yox, keçmiş uğursuzluqların doğurduğu inamsızlıq bağlayır. «El nə deyər» qorxusunu qırmadan azad olmaq mümkün deyil.</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 və ip</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