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46"/>
        </w:rPr>
        <w:t>What has changed after sixty</w:t>
      </w:r>
    </w:p>
    <w:p>
      <w:pPr>
        <w:jc w:val="left"/>
      </w:pPr>
      <w:r>
        <w:rPr>
          <w:rFonts w:ascii="Arial" w:hAnsi="Arial" w:eastAsia="Arial"/>
          <w:i w:val="0"/>
          <w:color w:val="000000"/>
          <w:sz w:val="22"/>
        </w:rPr>
        <w:t>I asked one of my friends, who is in her 60s and approaching 70, what changes she has noticed in herself. She replied:</w:t>
      </w:r>
    </w:p>
    <w:p>
      <w:pPr>
        <w:jc w:val="left"/>
      </w:pPr>
      <w:r>
        <w:rPr>
          <w:rFonts w:ascii="Arial" w:hAnsi="Arial" w:eastAsia="Arial"/>
          <w:i w:val="0"/>
          <w:color w:val="000000"/>
          <w:sz w:val="22"/>
        </w:rPr>
        <w:t>I stopped telling the elderly, “You told me that story.” After all, these conversations help them revive their good memories and relive those wonderful moments.</w:t>
      </w:r>
    </w:p>
    <w:p>
      <w:pPr>
        <w:jc w:val="left"/>
      </w:pPr>
      <w:r>
        <w:rPr>
          <w:rFonts w:ascii="Arial" w:hAnsi="Arial" w:eastAsia="Arial"/>
          <w:i w:val="0"/>
          <w:color w:val="000000"/>
          <w:sz w:val="22"/>
        </w:rPr>
        <w:t>I learned not to correct people even when they make mistakes. After all, it is not my job to make everyone perfect. Being present is more important than perfection.</w:t>
      </w:r>
    </w:p>
    <w:p>
      <w:pPr>
        <w:jc w:val="left"/>
      </w:pPr>
      <w:r>
        <w:rPr>
          <w:rFonts w:ascii="Arial" w:hAnsi="Arial" w:eastAsia="Arial"/>
          <w:i w:val="0"/>
          <w:color w:val="000000"/>
          <w:sz w:val="22"/>
        </w:rPr>
        <w:t>I give a lot of compliments. After all, this is pleasant not only to the person in front of me, but also to my own soul.</w:t>
      </w:r>
    </w:p>
    <w:p>
      <w:pPr>
        <w:jc w:val="left"/>
      </w:pPr>
      <w:r>
        <w:rPr>
          <w:rFonts w:ascii="Arial" w:hAnsi="Arial" w:eastAsia="Arial"/>
          <w:i w:val="0"/>
          <w:color w:val="000000"/>
          <w:sz w:val="22"/>
        </w:rPr>
        <w:t>I learned not to worry about a wrinkle or a stain on my clothes. Ultimately, a person’s value comes from within, not from their appearance.</w:t>
      </w:r>
    </w:p>
    <w:p>
      <w:pPr>
        <w:jc w:val="left"/>
      </w:pPr>
      <w:r>
        <w:rPr>
          <w:rFonts w:ascii="Arial" w:hAnsi="Arial" w:eastAsia="Arial"/>
          <w:i w:val="0"/>
          <w:color w:val="000000"/>
          <w:sz w:val="22"/>
        </w:rPr>
        <w:t>I learned to stay away from people who are strangers to my world. After all, they are not able to establish and maintain good relationships; and I learned that too.</w:t>
      </w:r>
    </w:p>
    <w:p>
      <w:pPr>
        <w:jc w:val="left"/>
      </w:pPr>
      <w:r>
        <w:rPr>
          <w:rFonts w:ascii="Arial" w:hAnsi="Arial" w:eastAsia="Arial"/>
          <w:i w:val="0"/>
          <w:color w:val="000000"/>
          <w:sz w:val="22"/>
        </w:rPr>
        <w:t>I learned not to be ashamed of my feelings. After all, it is my feelings that make me human.</w:t>
      </w:r>
    </w:p>
    <w:p>
      <w:pPr>
        <w:jc w:val="left"/>
      </w:pPr>
      <w:r>
        <w:rPr>
          <w:rFonts w:ascii="Arial" w:hAnsi="Arial" w:eastAsia="Arial"/>
          <w:i w:val="0"/>
          <w:color w:val="000000"/>
          <w:sz w:val="22"/>
        </w:rPr>
        <w:t>I learned that it is better to put my ego aside than to destroy relationships. After all, ego leads me to loneliness, and relationships help me not to be lonely.</w:t>
      </w:r>
    </w:p>
    <w:p>
      <w:pPr>
        <w:jc w:val="left"/>
      </w:pPr>
      <w:r>
        <w:rPr>
          <w:rFonts w:ascii="Arial" w:hAnsi="Arial" w:eastAsia="Arial"/>
          <w:i w:val="0"/>
          <w:color w:val="000000"/>
          <w:sz w:val="22"/>
        </w:rPr>
        <w:t>I learned to do things that can make me happy. After all, I am responsible for my own happiness.</w:t>
      </w:r>
    </w:p>
    <w:p>
      <w:pPr>
        <w:jc w:val="left"/>
      </w:pPr>
      <w:r>
        <w:rPr>
          <w:rFonts w:ascii="Arial" w:hAnsi="Arial" w:eastAsia="Arial"/>
          <w:i w:val="0"/>
          <w:color w:val="000000"/>
          <w:sz w:val="22"/>
        </w:rPr>
        <w:t>I learned not to help without being asked. After all, a person who needs help may not want this help to come from me.</w:t>
      </w:r>
    </w:p>
    <w:p>
      <w:pPr>
        <w:jc w:val="left"/>
      </w:pPr>
      <w:r>
        <w:rPr>
          <w:rFonts w:ascii="Arial" w:hAnsi="Arial" w:eastAsia="Arial"/>
          <w:i w:val="0"/>
          <w:color w:val="000000"/>
          <w:sz w:val="22"/>
        </w:rPr>
        <w:t>I learned not to complain about my health, my neighbors, my relatives, my retirement! After all, despite all the difficulties, I must be grateful that I am alive and that my loved ones are with me.</w:t>
      </w:r>
    </w:p>
    <w:p>
      <w:pPr>
        <w:jc w:val="left"/>
      </w:pPr>
      <w:r>
        <w:rPr>
          <w:rFonts w:ascii="Arial" w:hAnsi="Arial" w:eastAsia="Arial"/>
          <w:i w:val="0"/>
          <w:color w:val="000000"/>
          <w:sz w:val="22"/>
        </w:rPr>
        <w:t>I stopped saying phrases like “when I was your age…” to young people; and I never use expressions like “I gave you my best years…”. After all, every time has its own rules, and it is not right to apply the criteria of the past to the present.</w:t>
      </w:r>
    </w:p>
    <w:p>
      <w:pPr>
        <w:pageBreakBefore/>
        <w:jc w:val="left"/>
      </w:pPr>
      <w:r>
        <w:rPr>
          <w:rFonts w:ascii="Arial" w:hAnsi="Arial" w:eastAsia="Arial"/>
          <w:i w:val="0"/>
          <w:color w:val="000000"/>
          <w:sz w:val="22"/>
        </w:rPr>
        <w:t>I began to pay more attention to my wife, not forgetting that she was once young, strong, and full of joy — even though she is now a wrinkled, helpless, and sad old woman. After all, maybe she is the only person who really needs me right now.</w:t>
      </w:r>
    </w:p>
    <w:p>
      <w:pPr>
        <w:jc w:val="left"/>
      </w:pPr>
      <w:r>
        <w:rPr>
          <w:rFonts w:ascii="Arial" w:hAnsi="Arial" w:eastAsia="Arial"/>
          <w:i w:val="0"/>
          <w:color w:val="000000"/>
          <w:sz w:val="22"/>
        </w:rPr>
        <w:t>I stopped blaming myself for everything. After all, I have done everything I can in life for myself and for my children.</w:t>
      </w:r>
    </w:p>
    <w:p>
      <w:pPr>
        <w:jc w:val="left"/>
      </w:pPr>
      <w:r>
        <w:rPr>
          <w:rFonts w:ascii="Arial" w:hAnsi="Arial" w:eastAsia="Arial"/>
          <w:i w:val="0"/>
          <w:color w:val="000000"/>
          <w:sz w:val="22"/>
        </w:rPr>
        <w:t>And finally: I learned to ask my Lord for strength to change the things I can, patience to change the things I cannot, and wisdom to know the difference between the two. After all, as a human being, I am not capable of everything.</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Age teaches a person the greatest wisdom: peace is better than perfection, and understanding is better than being right.</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4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has changed after sixty</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