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Турмуш сабагы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Ата карышкыр бөлтүрүгүнө турмушту үйрөтүп жатып, койлорду көрсөтүп мындай дейт: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Карачы, алардын эти даамдуу болот.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Андан соң койчуну көрсөтөт: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Анын таягы болсо ачуу тиет. Этият бол.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Бөлтүрүк койчунун жанындагы итти көрүп, сүйүнүп кетет: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Ата, карачы, тигил бизге окшош экен!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Ата карышкыр жооп берет: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Аны көргөндө эле кач, балам. Бизге эң көп зыян келтиргендер — бизге окшошуп туруп, бизден болбогондор.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Сабак: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Адам кээде эң чоң зыянды өзүнө окшош болгону менен, ниети башка адамдардан көрөт. Эки жүздүүлүктү өз убагында таануу — өзүңдү коргоонун башаты.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Окуя ачык интернет булактарынан алынды.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Həyat dərsi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