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Боорукердик</w:t>
      </w:r>
    </w:p>
    <w:p>
      <w:r>
        <w:t>Кыштын суук түнү эле. Жумуштан үйгө кайтып бараткам. Алдымда мас адамдай көрүнгөн бирөө бар эле. Оңго-солго теңселип, алсырап, жанындагы мамыга жармашып алыптыр. Жанына бардым. Жашы отуздан ашса керек. Абдан таза, тыкан кийинген экен. Өтүп бараткандардын айрымдары ичимдиктин зыяны жөнүндө үнүн бийик чыгарып сүйлөп, башкалары шылдыңдап күлүп жатышты.</w:t>
      </w:r>
    </w:p>
    <w:p>
      <w:r>
        <w:t>— Жакшысызбы, бир нерсе керекпи? — деп сурадым.</w:t>
      </w:r>
    </w:p>
    <w:p>
      <w:r>
        <w:t>Ал онтогондой үн чыгарып:</w:t>
      </w:r>
    </w:p>
    <w:p>
      <w:r>
        <w:t>— Ооруп жатам!… — деди.</w:t>
      </w:r>
    </w:p>
    <w:p>
      <w:r>
        <w:t>Жыгылып кетпесин деп белинен колтуктап, такси токтоочу жерге жеткирдим. Такси күтүп калдык. Кечке маал токтогон кар кайра жаай баштады; акырындап муз тоңгон жолдордо жарышып чуркаган жолбун иттерден башка тирүүлүктүн белгиси калбаптыр.</w:t>
      </w:r>
    </w:p>
    <w:p>
      <w:r>
        <w:t>Такси табуудан үмүтүм үзүлүп баратканда, жаныбызга бир такси токтоду. Айдоочуга жагдайды түшүндүрүп, шашып жатканыбызды айттым.</w:t>
      </w:r>
    </w:p>
    <w:p>
      <w:r>
        <w:t>Оорулууну арткы орундукка отургузуп, ооруканага жөнөдүк. Дарыгерлерге ыраазы бололу, дароо керектүү жардамдын баарын көрсөтүп, дары-дармек беришти; биз болсо анын керебетинин жанында күтүп турдук.</w:t>
      </w:r>
    </w:p>
    <w:p>
      <w:r>
        <w:t>Нөөмөтчү дарыгер оорулууну жок дегенде үшүп өлүүдөн сактап калганыбызды айтты. Жигит али сүйлөй албагандыктан, бизди карап гана жылмайып жатты. Айдоочу да жанымда эле... Бир аздан кийин бейтап эсине келди. Аны кайра унаага отургузуп, үйүнө жеткирдик.</w:t>
      </w:r>
    </w:p>
    <w:p>
      <w:r>
        <w:t>Жубайы анын диабеттик комага бат-бат түшүп каларын билгендиктен, уулу менен кошо катуу чочулап көчөгө чыгыптыр. Бизди көргөндө толкундана чуркап келишти. Үй-бүлө мүчөлөрү бири-бирин бекем кучактап, көздөрү кубанычка толду.</w:t>
      </w:r>
    </w:p>
    <w:p>
      <w:r>
        <w:t>Бир нече саатка созулган чарчообуздан из да калган жок; бизге кантип ыраазычылык айтарын билбей турган үй-бүлөнүн бактысын көрүп, биздин да көзүбүзгө жаш толду.</w:t>
      </w:r>
    </w:p>
    <w:p>
      <w:r>
        <w:t>Коштошордо айдоочудан канча карыз экенимди сурадым.</w:t>
      </w:r>
    </w:p>
    <w:p>
      <w:r>
        <w:t>Ал башын чайкады:</w:t>
      </w:r>
    </w:p>
    <w:p>
      <w:r>
        <w:t>— Сен карыз эмессиң, тескерисинче, мен сага карызмын, досум! — деди. — Сен мени ушундай жакшылыкка шерик кылдың. Балким, жыйырма жылдан бери ыйлоонун эмне экенин унуткан адамга ушул сонун сезимди кайра тартуулаганың үчүн мен сага карыздармын.</w:t>
      </w:r>
    </w:p>
    <w:p>
      <w:r>
        <w:t>Айдоочуну боорума кысып коштошкондо, түндүн суугун сезген жокмун жана үйгө жөө кайтууну чечтим.</w:t>
      </w:r>
    </w:p>
    <w:p>
      <w:r>
        <w:t>Ким билет? Балким, жолумдан дагы бир жардамыма муктаж адам чыгар?</w:t>
      </w:r>
    </w:p>
    <w:p>
      <w:r>
        <w:t>Сабак: Адамгерчилик боорукердиктин үстүнө курулат. Боорукердик — ыйлаган адам менен кошо ыйлоо эмес, анын көз жашын токтотуунун жолун табуу.</w:t>
      </w:r>
    </w:p>
    <w:p>
      <w:r>
        <w:t>Окуя ачык интернет булактарынан алынды.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