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Достук жана сүйүү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Уруш-талашты дарактын жалбырагына жаз: күз келгенде жалбырак куурап түшсүн, уруш-талаш да жоголсун.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Ачууну булутка жаз: жамгыр жаап, булуттар тарап кетсин, ачуу да жоголсун.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Жек көрүүнү карга жаз: күн чыгып, кар эрип кетсин, жек көрүү да жоголсун.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Достук менен сүйүүнү жаңы төрөлгөн наристелердин жүрөгүнө жаз: алар чоңоюп, достук менен сүйүү бүт дүйнөгө жайылсын.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Урушту, ачууну жана жек көрүүнү өтмө нерселерге жаз — жоголуп кетсин; достук менен сүйүүнү жүрөктөргө жаз — түбөлүк калып, дүйнөгө жайылсын.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Dostluq və sevgi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