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Эч нерсеге алмашпайм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күндү,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кооз бир күндү,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күнөстүү бир күндү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эч нерсеге алмашпайм.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үчүн согушту сүйбөйм,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үчүн зулумдукту сүйбөйм,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үчүн жалганды сүйбөйм.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Билем, күндүн жарыгында жашай албайт,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билем, сүйүү менен катар жашай албайт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адилетсиздик да,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коркунуч да,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ачарчылык да...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Нежати Жумалы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Кооз, күнөстүү күндө урушка, зулумдукка жана жалганга орун жок. Жарыкта адилетсиздик, коркунуч жана ачарчылык жашай албайт.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Heç bir şeyə dəyişməm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