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Эне жана уул</w:t>
      </w:r>
    </w:p>
    <w:p>
      <w:pPr>
        <w:jc w:val="left"/>
      </w:pPr>
      <w:r>
        <w:rPr>
          <w:rFonts w:ascii="Arial" w:hAnsi="Arial" w:eastAsia="Arial"/>
          <w:i w:val="0"/>
          <w:color w:val="000000"/>
          <w:sz w:val="22"/>
        </w:rPr>
        <w:t>Эркек колундагы чемодандарды дубалдын түбүнө койду. Анан боюн түзөп, терең дем алды да, энесине: «Апа, бул жер абдан жакшы экен», — деди. «Албетте, жакшы, уулум», — деп жооп берди кары аял. Бир азга экөө тең унчукпай, бөлмөнү кунт коюп карап чыгышты.</w:t>
      </w:r>
    </w:p>
    <w:p>
      <w:pPr>
        <w:jc w:val="left"/>
      </w:pPr>
      <w:r>
        <w:rPr>
          <w:rFonts w:ascii="Arial" w:hAnsi="Arial" w:eastAsia="Arial"/>
          <w:i w:val="0"/>
          <w:color w:val="000000"/>
          <w:sz w:val="22"/>
        </w:rPr>
        <w:t>Андан соң аял кичинекей чемоданын ачып, түнкү көйнөгүн, үй тапичкесин, бир нече сүлгүнү жана алкакка салынган сүрөттү алып чыкты. Сүрөттү керебетинин жанындагы үстөлгө койду.</w:t>
      </w:r>
    </w:p>
    <w:p>
      <w:pPr>
        <w:jc w:val="left"/>
      </w:pPr>
      <w:r>
        <w:rPr>
          <w:rFonts w:ascii="Arial" w:hAnsi="Arial" w:eastAsia="Arial"/>
          <w:i w:val="0"/>
          <w:color w:val="000000"/>
          <w:sz w:val="22"/>
        </w:rPr>
        <w:t>Сүрөттөн мектеп формасын кийип, жоокердей түз турган бир бала карап турду. Көзүнө жаш толуп, эрдин цүрвөйткөн бала…</w:t>
      </w:r>
    </w:p>
    <w:p>
      <w:pPr>
        <w:jc w:val="left"/>
      </w:pPr>
      <w:r>
        <w:rPr>
          <w:rFonts w:ascii="Arial" w:hAnsi="Arial" w:eastAsia="Arial"/>
          <w:i w:val="0"/>
          <w:color w:val="000000"/>
          <w:sz w:val="22"/>
        </w:rPr>
        <w:t>Эркек терезеге жакындап, көшөгөнү ачты. Бөлмөгө күңүрт күндүн жарыгы төгүлдү. Сыртта аяз эле. Колун жылыткычка коюп, көчөдөн өтүп жаткан ылайга булганган машиналарды бир аз карап турду. Анан башын бурбастан: «Бул шкаф сага жетеби, апа?» — деп сурады.</w:t>
      </w:r>
    </w:p>
    <w:p>
      <w:pPr>
        <w:jc w:val="left"/>
      </w:pPr>
      <w:r>
        <w:rPr>
          <w:rFonts w:ascii="Arial" w:hAnsi="Arial" w:eastAsia="Arial"/>
          <w:i w:val="0"/>
          <w:color w:val="000000"/>
          <w:sz w:val="22"/>
        </w:rPr>
        <w:t>Кары аял ойго батып кеткендиктен, уулунун сөзүн уккан да жок. Керебетинде бир аз кыйшая отуруп, эскирген алкактагы үркөк караштуу балага көзүн кадап калган эле.</w:t>
      </w:r>
    </w:p>
    <w:p>
      <w:pPr>
        <w:jc w:val="left"/>
      </w:pPr>
      <w:r>
        <w:rPr>
          <w:rFonts w:ascii="Arial" w:hAnsi="Arial" w:eastAsia="Arial"/>
          <w:i w:val="0"/>
          <w:color w:val="000000"/>
          <w:sz w:val="22"/>
        </w:rPr>
        <w:t>Бул анын мектепке барган алгачкы күнү түшкөн сүрөт болчу.</w:t>
      </w:r>
    </w:p>
    <w:p>
      <w:pPr>
        <w:jc w:val="left"/>
      </w:pPr>
      <w:r>
        <w:rPr>
          <w:rFonts w:ascii="Arial" w:hAnsi="Arial" w:eastAsia="Arial"/>
          <w:i w:val="0"/>
          <w:color w:val="000000"/>
          <w:sz w:val="22"/>
        </w:rPr>
        <w:t>Аял күтүүсүздөн далай жыл мурунку күнгө кайтып барды. Бир күн мурун мектептин кандай сонун жер экенин сааттап түшүндүрсө да, уулун класска араң киргизген. Күн бою мектепте калып, ар бир танаписте анын жанына барып: «Мен ушул жерде болом, уулум, сени күтүп турам», — деген. Бирок бала ар жолкусунда апасынын колун мурдагыдан да бекем кармап: «Мени таштап кетпе, апа, аябай коркуп жатам», — деп ыйлаган эле.</w:t>
      </w:r>
    </w:p>
    <w:p>
      <w:pPr>
        <w:jc w:val="left"/>
      </w:pPr>
      <w:r>
        <w:rPr>
          <w:rFonts w:ascii="Arial" w:hAnsi="Arial" w:eastAsia="Arial"/>
          <w:i w:val="0"/>
          <w:color w:val="000000"/>
          <w:sz w:val="22"/>
        </w:rPr>
        <w:t>Күн батып бараткан. Эркек колун жылыткычтан алып, бууланган терезеге таянды. «Тиги чемоданыңды да ач, буюмдарыңды жайгаштыралы, апа», — деди.</w:t>
      </w:r>
    </w:p>
    <w:p>
      <w:pPr>
        <w:jc w:val="left"/>
      </w:pPr>
      <w:r>
        <w:rPr>
          <w:rFonts w:ascii="Arial" w:hAnsi="Arial" w:eastAsia="Arial"/>
          <w:i w:val="0"/>
          <w:color w:val="000000"/>
          <w:sz w:val="22"/>
        </w:rPr>
        <w:t>«Сен кармалба, уулум, өзүм эле жайгаштырып алам. Ансыз деле буюмум аз», — деди кары аял. Калтыраган колун сунуп, уулунун колун кармады. Бир нерсе айткысы келгендей болду, бирок кайра ойлонду. Жутунуп алып: «Балдар да санааркап калышат», — деди.</w:t>
      </w:r>
    </w:p>
    <w:p>
      <w:pPr>
        <w:jc w:val="left"/>
      </w:pPr>
      <w:r>
        <w:rPr>
          <w:rFonts w:ascii="Arial" w:hAnsi="Arial" w:eastAsia="Arial"/>
          <w:i w:val="0"/>
          <w:color w:val="000000"/>
          <w:sz w:val="22"/>
        </w:rPr>
        <w:t>Эшик кычырап жабылды. Кары аял боёгу көчүп түшкөн бөлмөдө сүрөттөгү үркөк караштуу, жоокердей түз турган уулу менен жалгыз калды. Керебетте бир аз отургандан кийин үй тапичкесин кийип, көшөгөсү ачык терезенин жанына барды. Уулу машинасына отуруп жаткан экен.</w:t>
      </w:r>
    </w:p>
    <w:p>
      <w:pPr>
        <w:jc w:val="left"/>
      </w:pPr>
      <w:r>
        <w:rPr>
          <w:rFonts w:ascii="Arial" w:hAnsi="Arial" w:eastAsia="Arial"/>
          <w:i w:val="0"/>
          <w:color w:val="000000"/>
          <w:sz w:val="22"/>
        </w:rPr>
        <w:t>Кары аял коркуп турду. Бир күн мурун бул жердин кандай жакшы экени тууралуу сааттап укканына карабай, коркуп турду.</w:t>
      </w:r>
    </w:p>
    <w:p>
      <w:pPr>
        <w:jc w:val="left"/>
      </w:pPr>
      <w:r>
        <w:rPr>
          <w:rFonts w:ascii="Arial" w:hAnsi="Arial" w:eastAsia="Arial"/>
          <w:i w:val="0"/>
          <w:color w:val="000000"/>
          <w:sz w:val="22"/>
        </w:rPr>
        <w:t>Терезенин айнегинде уулунун колунун изи дагы эле калыптыр. Жаагын айнектеги изге акырын жөлөдү. Көзүнө жаш толуп, эрдин цүрвөйттү.</w:t>
      </w:r>
    </w:p>
    <w:p>
      <w:pPr>
        <w:jc w:val="left"/>
      </w:pPr>
      <w:r>
        <w:rPr>
          <w:rFonts w:ascii="Arial" w:hAnsi="Arial" w:eastAsia="Arial"/>
          <w:i w:val="0"/>
          <w:color w:val="000000"/>
          <w:sz w:val="22"/>
        </w:rPr>
        <w:t>«Мени таштап кетпе, уулум, аябай коркуп жатам», — деп шыбырады.</w:t>
      </w:r>
    </w:p>
    <w:p>
      <w:pPr>
        <w:jc w:val="left"/>
      </w:pPr>
      <w:r>
        <w:rPr>
          <w:rFonts w:ascii="Arial" w:hAnsi="Arial" w:eastAsia="Arial"/>
          <w:i w:val="0"/>
          <w:color w:val="000000"/>
          <w:sz w:val="22"/>
        </w:rPr>
        <w:t>Сөздөр бууланган айнекке урунуп эригенсип, сыртта машинасында отуруп алып ага кол булгалап жаткан уулун көздөй агып жөнөдү.</w:t>
      </w:r>
    </w:p>
    <w:p>
      <w:pPr>
        <w:jc w:val="left"/>
      </w:pPr>
      <w:r>
        <w:rPr>
          <w:rFonts w:ascii="Arial" w:hAnsi="Arial" w:eastAsia="Arial"/>
          <w:i w:val="0"/>
          <w:color w:val="000000"/>
          <w:sz w:val="22"/>
        </w:rPr>
        <w:t>Ошол түнү кары аял менен бир кабатта жашагандар өксүп ыйлаган үндү угушту. Ансыз деле карылар үйүндө көнүп бүткөн жалгыз нерсе — түнкүсүн коридорлордо жаңырган ушундай өксүк үн эле.</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Жашоо — айлампа: бир күнү энесинин колун кармаган бала эртең ошол энесин таштап кетиши мүмкүн. Ата-энеге көрсөтүлгөн чыныгы берилгендик — жөн гана карап-багуу эмес, сүйүү жана көңүл буруу.</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 və oğul</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