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Койчунун сөзү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Илгери бир айылда Хасан аттуу кедей, бирок чынчыл койчу жашаптыр. Күндөрдүн биринде айылдын байы аны чакырып алып мындай дейт: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Эй, Хасан, сен тоодогу жайыттарды жакшы билет экенсиң деп уктум. Ушул жайда малымды сага тапшырам. Күзүндө малым аман-соо, семиз болуп кайтса, сага бир уй берем.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Хасан макул болот. Жай бою жаанга да, күнгө да карабай малды жайып, түнкүсүн кирпик какпай кайтарат. Күз келгенде мал мурдагыдан да семиз, аман-соо болуп айылга кайтат.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Хасан убада кылынган уйду алам деген үмүт менен байга келет. Бай болсо шылдыңдай жылмайып: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Менин сага уй берейин деген оюм жок болчу. Ал сөздү сени ишке шыктандырыш үчүн эле айткам. Ансыз да кедейсиң, бир уйду эмне кылмак элең? — дейт.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Хасандын көзүнө жаш толот. Бирок ал токтоо, намыстуу үн менен жооп берет: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Туура айтасыз, байым, мен кедеймин. Бирок абийирим бар, айткан сөзүмө өзүм кожоюнмун. Сиз бай болушуңуз мүмкүн, бирок берген сөзүңүздүн баркы жок болсо, чыныгы кедей — сизсиз.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Бул сөз айылга ооздон-оозго тарайт. Байдын кадыр-баркы кетип, эл аны менен иш кылуудан тартына баштайт. Ал болсо кеч болсо да бир чындыкты түшүнөт: адамдын баркын мал-мүлкү же мансабы эмес, сөзүнө бекемдиги аныктайт.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Сабак: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Адамдын чыныгы байлыгы — мал-мүлкү эмес, сөзү, абийири жана ишенимдүүлүгү.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Окуя ачык интернет булактарынан алынды.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Çobanın sözü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