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60"/>
        <w:jc w:val="left"/>
      </w:pPr>
      <w:r>
        <w:rPr>
          <w:rFonts w:ascii="Arial" w:hAnsi="Arial" w:eastAsia="Arial"/>
          <w:i w:val="0"/>
          <w:color w:val="000000"/>
          <w:sz w:val="52"/>
        </w:rPr>
        <w:t>Пил жана аркан</w:t>
      </w:r>
    </w:p>
    <w:p>
      <w:pPr>
        <w:jc w:val="left"/>
      </w:pPr>
      <w:r>
        <w:rPr>
          <w:rFonts w:ascii="Arial" w:hAnsi="Arial" w:eastAsia="Arial"/>
          <w:i w:val="0"/>
          <w:color w:val="000000"/>
          <w:sz w:val="22"/>
        </w:rPr>
        <w:t>Бир саякатчы пилдер кармалган жайдын жанынан өтүп баратып, капысынан токтойт: алп жаныбарлардын алдыңкы буту кыска эле аркан менен казыкка байланып турганын көрүп, аябай таң калат. Чынжыр да, капас да жок. Мындай шартта пилдер арканды каалаган учурда үзүп, оңой эле качып кетчүдөй көрүнгөнү менен, алар качууга такыр аракет кылышчу эмес. Киши жакын жердеги үйрөтүүчүгө барып, бул кереметтүү жаныбарлар эмне үчүн баш ийип, ордунда турганын жана эмнеге качкысы келбей турганын сурайт.</w:t>
      </w:r>
    </w:p>
    <w:p>
      <w:pPr>
        <w:jc w:val="left"/>
      </w:pPr>
      <w:r>
        <w:rPr>
          <w:rFonts w:ascii="Arial" w:hAnsi="Arial" w:eastAsia="Arial"/>
          <w:i w:val="0"/>
          <w:color w:val="000000"/>
          <w:sz w:val="22"/>
        </w:rPr>
        <w:t>Үйрөтүүчү мындай түшүндүрөт:</w:t>
      </w:r>
    </w:p>
    <w:p>
      <w:pPr>
        <w:jc w:val="left"/>
      </w:pPr>
      <w:r>
        <w:rPr>
          <w:rFonts w:ascii="Arial" w:hAnsi="Arial" w:eastAsia="Arial"/>
          <w:i w:val="0"/>
          <w:color w:val="000000"/>
          <w:sz w:val="22"/>
        </w:rPr>
        <w:t>— Пилдер кичинекей кезинде, балапан чагында, кыска аркан аларды байлап кармоого жетиштүү болот. Чоңойгон сайын алар арканды үзүп кача албайбыз деген ишенимге акырындап көнүп калышат. Бул аркан бизди дагы эле кармап, бошонууга жол бербейт деп ойлошот.</w:t>
      </w:r>
    </w:p>
    <w:p>
      <w:pPr>
        <w:jc w:val="left"/>
      </w:pPr>
      <w:r>
        <w:rPr>
          <w:rFonts w:ascii="Arial" w:hAnsi="Arial" w:eastAsia="Arial"/>
          <w:i w:val="0"/>
          <w:color w:val="000000"/>
          <w:sz w:val="22"/>
        </w:rPr>
        <w:t>Муну уккан киши айран таң калат. Элестетип көрүңүз: бул жаныбарлар каалаган учурда бошоно алышмак, бирок муну мүмкүн эмес деп ишенип, турган жерине байланып кала беришкен.</w:t>
      </w:r>
    </w:p>
    <w:p>
      <w:pPr>
        <w:pStyle w:val="Moral"/>
        <w:keepNext/>
        <w:keepLines/>
        <w:widowControl/>
        <w:spacing w:before="240" w:after="180" w:line="283" w:lineRule="auto"/>
        <w:ind w:left="240" w:right="240"/>
        <w:jc w:val="left"/>
        <w:pBdr>
          <w:top w:val="single" w:sz="8" w:space="7" w:color="E8D59A"/>
          <w:left w:val="single" w:sz="32" w:space="11" w:color="C6A23A"/>
          <w:bottom w:val="single" w:sz="8" w:space="7" w:color="E8D59A"/>
          <w:right w:val="single" w:sz="8" w:space="11" w:color="E8D59A"/>
        </w:pBdr>
        <w:shd w:val="clear" w:color="auto" w:fill="FFF8E1"/>
      </w:pPr>
      <w:r>
        <w:rPr>
          <w:rFonts w:ascii="Arial" w:hAnsi="Arial" w:eastAsia="Arial" w:cs="Arial"/>
          <w:b/>
          <w:i w:val="0"/>
          <w:color w:val="9A7417"/>
          <w:sz w:val="22"/>
        </w:rPr>
        <w:t xml:space="preserve">Сабак: </w:t>
      </w:r>
      <w:r>
        <w:rPr>
          <w:rFonts w:ascii="Arial" w:hAnsi="Arial" w:eastAsia="Arial" w:cs="Arial"/>
          <w:b w:val="0"/>
          <w:i w:val="0"/>
          <w:color w:val="3F3826"/>
          <w:sz w:val="22"/>
        </w:rPr>
        <w:t>Бизди көп учурда аркан эмес, өткөндөгү ийгиликсиздиктер жараткан ишенбестик байлап турат. «Эл эмне дейт?» деген коркунучту жеңмейинче, эркиндикке чыгуу мүмкүн эмес.</w:t>
      </w:r>
    </w:p>
    <w:p>
      <w:pPr>
        <w:keepLines/>
        <w:widowControl/>
        <w:spacing w:before="60" w:after="0" w:line="240" w:lineRule="auto"/>
        <w:jc w:val="right"/>
      </w:pPr>
      <w:r>
        <w:rPr>
          <w:rFonts w:ascii="Arial" w:hAnsi="Arial" w:eastAsia="Arial" w:cs="Arial"/>
          <w:b w:val="0"/>
          <w:i/>
          <w:color w:val="8A7950"/>
          <w:sz w:val="17"/>
        </w:rPr>
        <w:t>Окуя ачык интернет булактарынан алынды.</w:t>
      </w:r>
    </w:p>
    <w:sectPr w:rsidR="00FC693F" w:rsidRPr="0006063C" w:rsidSect="0003461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60" w:line="276" w:lineRule="auto"/>
    </w:pPr>
    <w:rPr>
      <w:rFonts w:ascii="Arial" w:hAnsi="Arial" w:eastAsia="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oral">
    <w:name w:val="Moral"/>
    <w:basedOn w:val="Normal"/>
    <w:pPr>
      <w:spacing w:before="160" w:after="0" w:line="276" w:lineRule="auto"/>
    </w:pPr>
    <w:rPr>
      <w:rFonts w:ascii="Arial" w:hAnsi="Arial" w:eastAsia="Arial"/>
      <w:i/>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Fil və ip</dc:title>
  <dc:subject>Hikmətli hekayələr</dc:subject>
  <dc:creator>Bakhtiyar Sirajov</dc:creator>
  <cp:keywords/>
  <dc:description>generated by python-docx</dc:description>
  <cp:lastModifiedBy/>
  <cp:revision>1</cp:revision>
  <dcterms:created xsi:type="dcterms:W3CDTF">2013-12-23T23:15:00Z</dcterms:created>
  <dcterms:modified xsi:type="dcterms:W3CDTF">2013-12-23T23:15:00Z</dcterms:modified>
  <cp:category/>
</cp:coreProperties>
</file>