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Посадка проса в низину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Однажды царь отправился на прогулку со своими придворными. В одной из деревень по пути он увидел старика, сажающего рассаду на своем поле. Он издалека окликнул старца: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Отец, зачем ты сажешь эту рассаду? Машаллах, ты еще не прожил свою жизнь; ты, вероятно, не сможешь съесть плоды этой рассады.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Старец ответил царю: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Нам не нужно есть плоды этой рассады, сын мой. Так же, как мы ели плоды рассады, посаженной до нас, так и те, кто придет после нас, будут есть плоды рассады, которую мы посадим.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Этот ответ понравился царю, и он приказал дать старцу мешок золота.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Старец указал на мешок, полный золота,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Видишь, сын мой? Посаженная нами рассада уже дала плоды.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Этот ответ понравился царю, и он приказал дать старцу еще один мешок золота. Старый крестьянин был не обычным человеком — он был мудрым и рассудительным: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 мой, саженцы, которые сажают все остальные, приносят плоды раз в год, а саженцы, которые посадили мы, уже принесли плоды дважды.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Правитель, которому понравился этот ответ, приказал дать вельможе еще один мешок золота. Но на этот раз вмешался визирь и попытался отговорить правителя от этих мыслей: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О, мой султан! Мы должны как можно скорее уехать отсюда. Если этот вельможа уедет вот так, то вместо того, чтобы сажать саженцы на своем поле, он посадит просо в государственную казну.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 живет не только для себя. Мы ели то, что сажали наши предки; мы должны сажать то для тех, кто придет после нас.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Посадка проса в низину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