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1.14 Şüşə istehsalı</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III–II minilliklər (Yaxın Şərqdə muncuq və qablar); sonralar Roma dövrünün üfürmə şüşəsi; orta əsrlərdən müasir sənayeyə qədər | Əsas ustalar və mərkəzlər: Mesopotamiya və Misir şüşəçiləri; Roma dövrünün şüşəüfürənləri; sonrakı Venesiya ustaları və sənaye istehsalçıları</w:t>
      </w:r>
    </w:p>
    <w:p>
      <w:pPr>
        <w:spacing w:after="160" w:line="276" w:lineRule="auto"/>
      </w:pPr>
      <w:r>
        <w:rPr>
          <w:rFonts w:ascii="Calibri" w:hAnsi="Calibri" w:eastAsia="Calibri"/>
          <w:b w:val="0"/>
          <w:i w:val="0"/>
          <w:sz w:val="22"/>
        </w:rPr>
        <w:t>Şüşə qum, soda və əhəng qarışığını çox isti temperaturda əridib sonra soyutmaqla hazırlanır. Bu material şəffafdır, ona istənilən forma vermək olar və kimyəvi maddələrə davamlıdır. Şüşə sayəsində qablar, pəncərələr, optik cihazlar (məsələn, eynək və mikroskop) və müasir ekranlar hazırlana bilir.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Yaxın Şərqdə ilk şüşə muncuqlar və kiçik qablar e.ə. II minillikdə (təxminən 4000 il əvvəl) hazırlanıb.</w:t>
      </w:r>
    </w:p>
    <w:p>
      <w:pPr>
        <w:pStyle w:val="ListBullet"/>
      </w:pPr>
      <w:r>
        <w:rPr>
          <w:rFonts w:ascii="Calibri" w:hAnsi="Calibri" w:eastAsia="Calibri"/>
          <w:b w:val="0"/>
          <w:i w:val="0"/>
          <w:sz w:val="22"/>
        </w:rPr>
        <w:t>Şüşəüfürmə üsulu, çox güman ki, Levant (Aralıq dənizinin şərq sahili) və Roma dünyasında yaranıb. Bu üsul nazik şüşə qabların daha tez və ucuz hazırlanmasına imkan verib.</w:t>
      </w:r>
    </w:p>
    <w:p>
      <w:pPr>
        <w:pStyle w:val="ListBullet"/>
      </w:pPr>
      <w:r>
        <w:rPr>
          <w:rFonts w:ascii="Calibri" w:hAnsi="Calibri" w:eastAsia="Calibri"/>
          <w:b w:val="0"/>
          <w:i w:val="0"/>
          <w:sz w:val="22"/>
        </w:rPr>
        <w:t>Orta əsrlərdə və Venesiyanın emalatxanalarında ustalar şüşəni daha şəffaf etməyi, rəngləndirməyi və gözəl bəzək əşyaları hazırlamağı öyrəndilər.</w:t>
      </w:r>
    </w:p>
    <w:p>
      <w:pPr>
        <w:pStyle w:val="ListBullet"/>
      </w:pPr>
      <w:r>
        <w:rPr>
          <w:rFonts w:ascii="Calibri" w:hAnsi="Calibri" w:eastAsia="Calibri"/>
          <w:b w:val="0"/>
          <w:i w:val="0"/>
          <w:sz w:val="22"/>
        </w:rPr>
        <w:t>Sonralar yaranan yastı pəncərə şüşəsi işıq saldı: əvvəllər yalnız daş və ağacdan tikilən otaqlar qaranlıq olurdu.</w:t>
      </w:r>
    </w:p>
    <w:p>
      <w:pPr>
        <w:pStyle w:val="ListBullet"/>
      </w:pPr>
      <w:r>
        <w:rPr>
          <w:rFonts w:ascii="Calibri" w:hAnsi="Calibri" w:eastAsia="Calibri"/>
          <w:b w:val="0"/>
          <w:i w:val="0"/>
          <w:sz w:val="22"/>
        </w:rPr>
        <w:t>Optik şüşə (işığı dəqiq idarə edən xüsusi şüşə) mikroskopların, teleskopların və müasir ekranların yaranmasına imkan verib.</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Şüşə hazırlamaq üçün silisium-dioksidlə (qumun əsas maddəsi) zəngin qum soda və başqa əridici maddələrlə qarışdırılıb əriyənədək qızdırılır. Sonra bu isti maye kütləyə forma verilir. O soyuduqca sərt, kövrək və çox vaxt şəffaf bir materiala çevrilir. Muncuq, butulka, pəncərə şüşəsi və linza (eynək və s. şüşələri) — hamısı eyni soyudulmuş maddənin fərqli formalarıdır. Gil qablardan (keramikadan) fərqli olaraq, şüşəyə üfürərək nazik divarlı formalar vermək və onu işıq aydın keçəcək qədər şəffaf etmək mümkündür. Sadə dillə desək, insanlar qumu maye saxlayan və pəncərədən dünyaya baxmağa imkan verən bir materiala çevirməyi öyrənmişlər.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Şüşənin tək bir ixtiraçısı yoxdur. Mesopotamiya (indiki İraq ərazisi) və Misir emalatxanalarında ilk muncuqlar və özək üzərində hazırlanan qablar düzəldilirdi. Bu bilik ustalarla birlikdə bir bölgədən digərinə yayılırdı. Şüşəüfürmə üsulu təxminən e.ə. I əsrdə Aralıq dənizinin şərq tərəfində meydana gəldi və Roma İmperiyası dövründə geniş yayıldı. Sonralar Venesiya, Bohemiya ustaları və sənaye dövrünün istehsalçıları şüşəni daha saf etdilər və kütləvi istehsal üsulları yaratdılar. Məşhur şirkətlər xeyli sonra yarandı. Əsl bilik isə əsrlər boyu adları unudulmuş soba ustalarının əlində qorunub saxlanılıb.</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E.ə. II minilliyin ortalarında (təxminən 3500 il əvvəl) Yaxın Şərqdə varlı adamlar üçün hazırlanmış şüşə əşyalar artıq mövcud idi. Roma dövründə üfürmə üsulu ilə hazırlanan süfrə qabları daha geniş yayıldı. Orta əsrlər Avropasında və islam dünyasında şüşə soba ənənələri davam etdirildi. Sonralar Murano adası (İtaliyada) şəffaf şüşəsi ilə məşhurlaşdı. Müasir dövrdə val üsulu və float texnologiyası (şüşəni maye metal üzərində yastı formaya salan üsul) binalar üçün böyük pəncərə şüşələri hazırlamağa imkan verdi. Hər mərhələdə yanacağa, odadavamlı gilə və şüşədəki qabarcıqlara, rəngə diqqətli nəzarət lazım gəlirdi.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Şüşə material kimyasının real bir nümunəsidir — yəni maddələrin necə qarışıb yeni xassələr qazandığını göstərir. Onun bərkliyini və şəffaflığını qatışığın qatılığı, isti işlənməsi (tavlanması) və içindəki başqa maddələr müəyyən edir. Şəffaf qablar kimyaçılara kimyəvi reaksiyaları gözlə izləməyə imkan verdi, optik şüşə isə cihazlarda işığı sındırmaq üçün istifadə olundu. Sonralar spektroskopiya (işığın tərkibini öyrənən üsul), fotoqrafiya və elektronika üçün çox dəqiq tərkibli şüşələr lazım oldu. Materialşünaslıq elmi yaranmazdan çox əvvəl şüşə sobalarında işləyən ustalar alovun rənginə baxaraq temperaturu və qatqıların düzgün nisbətini müəyyən etməyi bacarırdılar.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Pəncərələr memarlığı dəyişdirdi, butulkalar isə ərzaq və dərmanların geniş miqyasda satılmasına imkan yaratdı. Linzalar (əyri şüşələr) optika elminin inkişafına yol açdı. Laboratoriya şüşə qabları kimyəvi təcrübələri gözlə izləməyə və təkrar etməyə imkan verdi. Fiber-optik kabellər (işıqla məlumat ötürən nazik şüşə tellər) və müasir ekranlar da elə həmin əridilmiş şüşə maddəsinin davamıdır. Əgər insanlar şüşəni emal etməyi öyrənməsəydi, bir çox məişət və elm texnologiyası indi də işıq keçirməyən gil və metaldan kənara çıxa bilməzdi.</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İnsanlar artıq şərabı, dərmanı və yağı şəffaf qablarda saxlaya bildilər. Divarda yağışın içəri keçəcəyi açıq bir dəlik qoymadan da otaqları işıqlandırmaq mümkün oldu — çünki artıq pəncərə şüşəsi var idi. Ucuz butulka və pəncərə şüşəsi əvvəllər yalnız saraylarda olan rahatlığı adi insanlar üçün də əlçatan etdi. Amma şüşə istehsalı həm də iti qırıqlar və soba yanında ağır işləmək demək idi. Bununla belə, biz bu gün pəncərədən və ya eynək şüşəsindən baxanda qədim soba ustalarının yaratdığı imkandan hələ də istifadə edirik.</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Tait, Hugh, ed. Five Thousand Years of Glass. London: British Museum Press, 1991.</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“Glass” (“Şüşə”).</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https://www.britannica.com/technology/glass</w:t>
        </w:r>
      </w:hyperlink>
    </w:p>
    <w:p>
      <w:pPr>
        <w:spacing w:after="80"/>
        <w:ind w:left="360"/>
      </w:pPr>
      <w:r>
        <w:rPr>
          <w:rFonts w:ascii="Calibri" w:hAnsi="Calibri" w:eastAsia="Calibri"/>
          <w:b w:val="0"/>
          <w:i w:val="0"/>
          <w:sz w:val="22"/>
        </w:rPr>
        <w:t>2. Encyclopaedia Britannica. “Glassblowing” (“Şüşəüfürmə”).</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https://www.britannica.com/art/glassblowing</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Corning Museum of Glass. Təhsil və tarix materialları.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https://www.cmog.org/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glass" TargetMode="External"/><Relationship Id="rId10" Type="http://schemas.openxmlformats.org/officeDocument/2006/relationships/hyperlink" Target="https://www.britannica.com/art/glassblowing" TargetMode="External"/><Relationship Id="rId11" Type="http://schemas.openxmlformats.org/officeDocument/2006/relationships/hyperlink" Target="https://www.cmo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1.14 Şüşə istehsalı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