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1.3 Təkər</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3500-cü il (təkərli nəqliyyat); e.ə. təxminən 5500-cü il (dulus çarxı) | Əsas mərkəzlər: Mesopotamiya və Avrasiya çölləri (bir-birindən asılı olmayan ixtiralar məsələsi mübahisəlidir)</w:t>
      </w:r>
    </w:p>
    <w:p>
      <w:pPr>
        <w:spacing w:after="160" w:line="276" w:lineRule="auto"/>
      </w:pPr>
      <w:r>
        <w:rPr>
          <w:rFonts w:ascii="Calibri" w:hAnsi="Calibri" w:eastAsia="Calibri"/>
          <w:b w:val="0"/>
          <w:i w:val="0"/>
          <w:sz w:val="22"/>
        </w:rPr>
        <w:t>Təkər fırlanan dairəvi hissədir. Ox isə onu yerində saxlayan və yükü daşıyan mərkəzi mildir. Bu sadə qurğu ağır yükləri yerdə sürüyərkən yaranan sürtünməni (iki səthin bir-birinə sürtünərək hərəkəti çətinləşdirməsini) xeyli azaltdı. Beləliklə, quru yolla nəqliyyat tamamilə dəyişdi. Eyni fırlanma prinsipi sonralar dişli çarxlarda, dəyirmanlarda, mühərriklərdə və turbinlərdə də istifadə olundu.</w:t>
      </w:r>
    </w:p>
    <w:p>
      <w:pPr>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Bəzi bölgələrdə dulus çarxı (gildən qab düzəltmək üçün fırlanan alət) arabalardan daha əvvəl, Neolit dövrünün (Daş dövrünün son mərhələsi) sonlarında meydana çıxıb.</w:t>
      </w:r>
    </w:p>
    <w:p>
      <w:pPr>
        <w:pStyle w:val="ListBullet"/>
      </w:pPr>
      <w:r>
        <w:rPr>
          <w:rFonts w:ascii="Calibri" w:hAnsi="Calibri" w:eastAsia="Calibri"/>
          <w:b w:val="0"/>
          <w:i w:val="0"/>
          <w:sz w:val="22"/>
        </w:rPr>
        <w:t>Mesopotamiyada təkərli nəqliyyat vasitələrinin e.ə. təxminən 3500-cü ildən istifadə olunduğu aydın şəkildə sübut edilib.</w:t>
      </w:r>
    </w:p>
    <w:p>
      <w:pPr>
        <w:pStyle w:val="ListBullet"/>
      </w:pPr>
      <w:r>
        <w:rPr>
          <w:rFonts w:ascii="Calibri" w:hAnsi="Calibri" w:eastAsia="Calibri"/>
          <w:b w:val="0"/>
          <w:i w:val="0"/>
          <w:sz w:val="22"/>
        </w:rPr>
        <w:t>Ən vacib yenilik sadəcə dairəvi disk deyildi — diskin oxla birləşdirilməsi idi.</w:t>
      </w:r>
    </w:p>
    <w:p>
      <w:pPr>
        <w:pStyle w:val="ListBullet"/>
      </w:pPr>
      <w:r>
        <w:rPr>
          <w:rFonts w:ascii="Calibri" w:hAnsi="Calibri" w:eastAsia="Calibri"/>
          <w:b w:val="0"/>
          <w:i w:val="0"/>
          <w:sz w:val="22"/>
        </w:rPr>
        <w:t>Amerika qitəsindəkilər də daxil olmaqla bəzi inkişaf etmiş cəmiyyətlər nəqliyyat təkəri olmadan da inkişaf edib.</w:t>
      </w:r>
    </w:p>
    <w:p>
      <w:pPr>
        <w:pStyle w:val="ListBullet"/>
      </w:pPr>
      <w:r>
        <w:rPr>
          <w:rFonts w:ascii="Calibri" w:hAnsi="Calibri" w:eastAsia="Calibri"/>
          <w:b w:val="0"/>
          <w:i w:val="0"/>
          <w:sz w:val="22"/>
        </w:rPr>
        <w:t>Fırlanma prinsipi sonralar dişli çarxlara, turbinlərə və mühərriklərə əsas oldu.</w:t>
      </w:r>
    </w:p>
    <w:p>
      <w:pPr>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Təkər mərkəzi ətrafında fırlanan disk və ya halqadır. Tək başına bu, sadəcə dairəvi bir formadır. Əsl faydalı ixtira təkər və ox sistemidir: disk oxla birləşdirilir və bu, yük daşıyarkən və ya alət işlədərkən diskin sərbəst fırlanmasına imkan verir. Bu sadə quruluş yükü yerdə sürüməklə müqayisədə sürtünməni xeyli azaldır. Ağır kisəni yerdə sürüməklə arabada daşımaq arasındakı fərqi məhz ox yaradır. Eyni prinsip sonralar bloklarda, dişli çarxlarda, su çarxlarında və ətalət çarxlarında (fırlanma enerjisini saxlayan ağır çarxlarda) istifadə olundu.</w:t>
      </w:r>
    </w:p>
    <w:p>
      <w:pPr>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Təkəri kimin icad etdiyi məlum deyil. Təkərli nəqliyyat vasitələrinin ən qədim aydın nümunələri e.ə. IV minillikdə (e.ə. 4000–3000-ci illər arası) Mesopotamiyada, Cənub-Qərbi Asiyanın qonşu bölgələrində və Avrasiya çöllərində görünür. Bəzi yerlərdə gili formaya salmaq üçün işlədilən dulus çarxının daha əvvəl yarandığı düşünülür. Müxtəlif icmalar bu fikrə bir-birindən asılı olmadan da gələ bilərdilər. Bunun arxasında məşhur bir insan adı yox, sənətkarlıq bacarığı dururdu.</w:t>
      </w:r>
    </w:p>
    <w:p>
      <w:pPr>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E.ə. təxminən 3500-cü ilə aid rəsmlər və arxeoloji tapıntılar Mesopotamiyada araba və yük arabalarının istifadə edildiyini göstərir. Bəzi arxeoloji tapıntılarda dulus çarxının daha erkən dövrlərə aid olduğu deyilir, lakin bu mövzu hələ də mübahisəlidir. Təkər qoşqu heyvanları olan və torpağı nisbətən bərk olan yerlərdə daha faydalı idi. Amerikada və Afrikanın böyük hissəsində isə insanlar qayıqlardan, yük heyvanlarından və ya öz gücündən istifadə edərək təkərli nəqliyyat olmadan da yüksək inkişaf etmiş sivilizasiyalar qurdular. Təkər çox ağıllı bir ixtira idi, amma tarixin mütləq keçməli olduğu bir yol deyildi.</w:t>
      </w:r>
    </w:p>
    <w:p>
      <w:pPr>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Elmi baxımdan təkər və ox sistemi kiçik bir gücü faydalı hərəkətə çevirməyə, yaxud ağır yükü daha az güclə diyirlətməyə imkan verir. Bu quruluş mexaniki üstünlüyü (az qüvvə ilə böyük iş görmək imkanını) və fırlanma qanunlarını göstərir; sonralar fizika elmi bu anlayışları dəqiq izah etdi. İnsanlar fırlanan oxdan istifadə etməyi öyrəndikdən sonra taxıl üyütmək, su qaldırmaq, sonralar isə saatları işə salmaq və fabrik maşınlarını hərəkətə gətirmək mümkün oldu.</w:t>
      </w:r>
    </w:p>
    <w:p>
      <w:pPr>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Arabalar quru yolla ticarətin və yeni döyüş üsullarının inkişafına yol açdı. Fırlanma prinsipi dəyirmanın, ip əyirmə çarxının, torna dəzgahının (materialı fırladaraq forma verən alət) və sentrifuqanın (sürətlə fırlanaraq maddələri ayıran cihaz) yaranmasına gətirib çıxardı. Bir-birini hərəkətə gətirən dişli çarxlar saatların, sonra isə mühərriklərin hazırlanmasını mümkün etdi. Buxar turbinləri, avtomobillərin ötürücü sistemləri, reaktiv mühərriklər və komputer disklərinin elektrik mühərrikləri bu gün də idarə olunan fırlanma prinsipinə əsaslanır. Qədim araba təkəri ilə müasir turbini eyni fikir birləşdirir.</w:t>
      </w:r>
    </w:p>
    <w:p>
      <w:pPr>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Təkərli nəqliyyat ərzağın, malların və insanların daşınmasına gedən vaxtı və xərci azaltdı. Bu da imperiyaların və bazarların böyüməsinə kömək etdi. Gündəlik həyatda bunun davamını arabalarda, velosipedlərdə, avtomobillərdə və qatarlarda görürük. Təkər yolların çəkilməsini sürətləndirdi, amma qəzalar, sonralar isə tıxac və çirklənmə kimi problemlər də yaratdı. Buna baxmayaraq, mətbəxdəki və zavoddakı mexanizmlərin demək olar ki, hamısı ilk sərbəst fırlanan təkərin uzaq davamçısıdır.</w:t>
      </w:r>
    </w:p>
    <w:p>
      <w:pPr>
        <w:spacing w:before="240" w:after="120"/>
      </w:pPr>
      <w:r>
        <w:rPr>
          <w:rFonts w:ascii="Calibri" w:hAnsi="Calibri" w:eastAsia="Calibri"/>
          <w:b/>
          <w:i w:val="0"/>
          <w:color w:val="004E8C"/>
          <w:sz w:val="28"/>
        </w:rPr>
        <w:t>Mənbələr və istinadlar</w:t>
      </w:r>
    </w:p>
    <w:p>
      <w:pPr>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McClellan, James E., and Harold Dorn. Science and Technology in World History. 3rd ed. Baltimore: Johns Hopkins University Press, 2015.</w:t>
      </w:r>
    </w:p>
    <w:p>
      <w:pPr>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“Wheel” (“Təkər”).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https://www.britannica.com/technology/wheel</w:t>
        </w:r>
      </w:hyperlink>
    </w:p>
    <w:p>
      <w:pPr>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“A Brief History of the Wheel” (“Təkərin qısa tarixi”).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https://www.smithsonianmag.com/science-nature/a-brief-history-of-the-wheel-25544409/</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heel" TargetMode="External"/><Relationship Id="rId10" Type="http://schemas.openxmlformats.org/officeDocument/2006/relationships/hyperlink" Target="https://www.smithsonianmag.com/science-nature/a-brief-history-of-the-wheel-25544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Təkər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