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3.13 Su çarxları və yel dəyirmanları</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qədim dövr (su çarxları); orta əsrlərdən başlayaraq (yel dəyirmanlarının geniş yayılması); sənaye dəyirmanlarınadək uzunmüddətli təkmilləşmə | Əsas simalar: ellinizm və Roma dövrünün mühəndisləri; orta əsrlərdə Avropa və Yaxın Şərqin dəyirman ustaları; sonrakı sənaye dəyirmanlarının layihəçiləri</w:t>
      </w:r>
    </w:p>
    <w:p>
      <w:pPr>
        <w:spacing w:after="160" w:line="276" w:lineRule="auto"/>
      </w:pPr>
      <w:r>
        <w:rPr>
          <w:rFonts w:ascii="Calibri" w:hAnsi="Calibri" w:eastAsia="Calibri"/>
          <w:b w:val="0"/>
          <w:i w:val="0"/>
          <w:sz w:val="22"/>
        </w:rPr>
        <w:t>Su çarxları və yel dəyirmanları axan suyun və küləyin enerjisini fırlanma hərəkətinə çevirir. Onlar taxıl üyütmək, su qaldırmaq və müxtəlif emalatxana alətlərini işlətmək üçün istifadə olunan ilk geniş yayılmış enerji maşınları idi. Bu maşınlar insan və heyvan əməyinin bir hissəsini əvəz etdi.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Qədim yunan-Roma dövrünün mənbələrində un üyütmək və başqa işlər görmək üçün şaquli və üfüqi su çarxlarından bəhs olunur.</w:t>
      </w:r>
    </w:p>
    <w:p>
      <w:pPr>
        <w:pStyle w:val="ListBullet"/>
      </w:pPr>
      <w:r>
        <w:rPr>
          <w:rFonts w:ascii="Calibri" w:hAnsi="Calibri" w:eastAsia="Calibri"/>
          <w:b w:val="0"/>
          <w:i w:val="0"/>
          <w:sz w:val="22"/>
        </w:rPr>
        <w:t>Yel dəyirmanları orta əsrlərdə İslam dünyasında və Avropada taxıl üyütmək və torpaqları qurutmaq üçün geniş yayılıb.</w:t>
      </w:r>
    </w:p>
    <w:p>
      <w:pPr>
        <w:pStyle w:val="ListBullet"/>
      </w:pPr>
      <w:r>
        <w:rPr>
          <w:rFonts w:ascii="Calibri" w:hAnsi="Calibri" w:eastAsia="Calibri"/>
          <w:b w:val="0"/>
          <w:i w:val="0"/>
          <w:sz w:val="22"/>
        </w:rPr>
        <w:t>Dişli ötürmələr (bir-birinə keçən dişli hissələr) çarxın yavaş fırlanmasını dəyirman daşları və nasoslar üçün lazım olan sürətə çevirib.</w:t>
      </w:r>
    </w:p>
    <w:p>
      <w:pPr>
        <w:pStyle w:val="ListBullet"/>
      </w:pPr>
      <w:r>
        <w:rPr>
          <w:rFonts w:ascii="Calibri" w:hAnsi="Calibri" w:eastAsia="Calibri"/>
          <w:b w:val="0"/>
          <w:i w:val="0"/>
          <w:sz w:val="22"/>
        </w:rPr>
        <w:t>Dəyirman işlətmək hüququ və onun tikildiyi yer orta əsr qanunlarına, ətraf mühitə və kənd iqtisadiyyatına təsir göstərib.</w:t>
      </w:r>
    </w:p>
    <w:p>
      <w:pPr>
        <w:pStyle w:val="ListBullet"/>
      </w:pPr>
      <w:r>
        <w:rPr>
          <w:rFonts w:ascii="Calibri" w:hAnsi="Calibri" w:eastAsia="Calibri"/>
          <w:b w:val="0"/>
          <w:i w:val="0"/>
          <w:sz w:val="22"/>
        </w:rPr>
        <w:t>Buxar, daha sonra elektrik enerjisi bir çox dəyirmanı sıxışdırıb, lakin təbii axından enerji almaq ideyası bu gün də yaşayır.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Su çarxının pərləri və ya vedrələri suyun axınına girir, çayın hərəkəti isə valı (fırlanan mərkəzi milı) döndərir. Yel dəyirmanının qanadları küləyi tutur və göydən gələn enerjini eyni cür fırlanma hərəkətinə çevirir. Dişli çarxlar bu hərəkəti dəyirman daşlarına, körüklərə (hava üfürmək üçün istifadə olunan alətlərə) və nasoslara ötürür. Beləliklə, taxıl üyüdülür, su qaldırılır, ağac doğranır və metal döyülür. Sadə desək, bunlar hava və su imkan verəndə işləyən mühərriklərdir: çay axırsa, at saxlamağa ehtiyac qalmır. Təbiətin dayanmadan davam edən hərəkəti birbaşa emalatxananın işinə qoşulur.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Su enerjisindən istifadəni bir nəfər icad etməyib. Ellinizm dövrünün (qədim yunan mədəniyyətinin geniş yayıldığı dövrün) və Roma müəllifləri artıq işləyən su çarxlarını təsvir edirdilər; Çində də oxşar qurğular var idi. Yel dəyirmanları da tək bir patentlə deyil, sənətkarlıq biliyinin Yaxın Şərq və orta əsr Avropası boyunca yayılması ilə meydana gəldi. Əsl yaradıcılar ağac, daş və dişli mexanizmlərlə işləyən dəyirman ustaları idi. Onlar çarxları yerli çay və külək şəraitinə uyğunlaşdırırdılar. Məşhur elmi əsərlər qurğu növlərini qeydə alıb saxladı, adı bilinməyən kənd ustaları isə əməli bilikləri nəsildən-nəslə ötürdülər.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Qədim dövrün sonlarında Aralıq dənizi ətrafındakı bəzi yerlərdə su dəyirmanları artıq geniş yayılmış texnologiya idi. Orta əsrlərdə Avropa çaylarının sahilində dəyirmanlar çoxaldı; dəniz kənarında və düzənliklərdə dirəkli və qüllə tipli yel dəyirmanları tikildi. Suyu quruya çıxaran dəyirmanlar Niderlandın alçaq torpaqlarını dəyişdirdi. Buxar enerjisi üstünlük qazanana qədər sənaye bölgələrində fabriklərin yanında daha böyük su çarxları quruldu. Suyun yuxarıdan, ortadan və aşağıdan axaraq çarxı fırlatdığı müxtəlif növ çarxlar yarandı. Dəyirman tikmək üçün dülgərlik bacarığı qədər suyun hansı hündürlükdən düşməsindən istifadə hüququ da vacib idi.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Dəyirmanlar fırlanma qüvvəsini, dişli ötürmə nisbətini və axan suyun ya küləyin gücünü öyrədən ilk praktik nümunələrdən biridir. Hansı su təzyiqinə hansı çarxın uyğun gəldiyini sınaq və müşahidə yolu ilə tapmaq təcrübəyə əsaslanan mühəndislik idi. Yel dəyirmanını küləyə tərəf çevirən quyruq pərləri və qanad sahəsini azaldan mexanizmlər, müasir avtomatlaşdırma fikrindən çox əvvəl, öz-özünü tənzimləyən idarəetməni göstərirdi. Eyni fizika qanunları bu gün su elektrik turbinlərində və külək parklarında işləyir; yalnız material və ölçü dəyişib. Bir saatda neçə çuval un üyüdüldüyünün ölçülməsi insanlara gücü sadəcə qolların yorğunluğu kimi deyil, hesablanan bir kəmiyyət kimi görməyi öyrətdi.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Kömürdən əvvəl suyun bir nöqtədə topladığı fırlanma gücü böyük emalatxanaların işləməsinə imkan verdi; toxuculuq müəssisələri çayların kənarında toplaşırdı. Val və dişli çarxlar haqqında mexaniki biliklər saatlara, mədən avadanlığına, sonda isə buxar maşınlarının hazırlanmasına keçdi. Ümumi su ehtiyatları və xüsusi dəyirman hüquqları ilə bağlı qanunlar sonrakı enerji qaydalarının ilk nümunəsi idi. Müasir bərpa olunan enerji də köhnə fikri təkrarlayır: təbiətin hərəkətini tut, valı fırlat və iş gör.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Dəyirman olan yerlərdə çörək və pivə istehsalı əl dəyirmanında saatlarla işləməkdən asılı olmaqdan çıxdı, gündəlik üyütməyə gedən vaxt azaldı. Kənd həyatı dəyirman arxı ətrafında qurulurdu; su üstündə mübahisə əslində dolanışıq üstündə mübahisə demək idi. Yel dəyirmanları bataqlıq torpaqları qurudur və sahil ticarətinə xidmət edirdi. Səs-küy, inhisar haqqı (yalnız bir sahibin tələb etdiyi xüsusi ödəniş), quraqlıqdan və ya küləksiz havadan asılı qalmaq isə bu texnologiyanın çətinlikləri idi. Əsrlər boyu dəyirman qanadının və ya çarxının görünüşü təbiətin hərəkətinin insanların süfrəsi üçün işə qoşulduğunu göstərirdi.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Reynolds, Terry S. Stronger Than a Hundred Men: A History of the Vertical Water Wheel. Baltimore: Johns Hopkins University Press, 1983.</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“Waterwheel” (“Su çarxı”).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https://www.britannica.com/technology/waterwheel</w:t>
        </w:r>
      </w:hyperlink>
    </w:p>
    <w:p>
      <w:pPr>
        <w:spacing w:after="80"/>
        <w:ind w:left="360"/>
      </w:pPr>
      <w:r>
        <w:rPr>
          <w:rFonts w:ascii="Calibri" w:hAnsi="Calibri" w:eastAsia="Calibri"/>
          <w:b w:val="0"/>
          <w:i w:val="0"/>
          <w:sz w:val="22"/>
        </w:rPr>
        <w:t>2. Encyclopaedia Britannica. “Windmill” (“Yel dəyirmanı”).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https://www.britannica.com/technology/windmill</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Dəyirman mühərrikləri və mexaniki ötürmə qurğuları.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waterwheel" TargetMode="External"/><Relationship Id="rId10" Type="http://schemas.openxmlformats.org/officeDocument/2006/relationships/hyperlink" Target="https://www.britannica.com/technology/windmill" TargetMode="External"/><Relationship Id="rId11"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3.13 Su çarxı və yel dəyirmanı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