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4.15 Orqan transplantasiyası</w:t>
      </w:r>
    </w:p>
    <w:p>
      <w:pPr>
        <w:spacing w:after="80"/>
      </w:pPr>
      <w:r>
        <w:rPr>
          <w:rFonts w:ascii="Calibri" w:hAnsi="Calibri" w:eastAsia="Calibri"/>
          <w:b w:val="0"/>
          <w:i/>
          <w:color w:val="505050"/>
          <w:sz w:val="22"/>
        </w:rPr>
        <w:t>4. Tibb, biologiya və ictimai sağlamlıq</w:t>
      </w:r>
    </w:p>
    <w:p>
      <w:pPr>
        <w:spacing w:after="200"/>
      </w:pPr>
      <w:r>
        <w:rPr>
          <w:rFonts w:ascii="Calibri" w:hAnsi="Calibri" w:eastAsia="Calibri"/>
          <w:b w:val="0"/>
          <w:i/>
          <w:sz w:val="22"/>
        </w:rPr>
        <w:t>Dövr: təxminən XX əsrin ortaları (uğurlu böyrək transplantasiyası); sonralar ürək, qaraciyər, ağciyər və çoxorqanlı transplantasiya proqramları | Əsas simalar: Cozef Marrey; Piter Medavar (immun tolerantlıq üzrə tədqiqatlar); Tomas Starzl; Kristian Barnard; çoxsaylı transplantasiya immunologiyası qrupları</w:t>
      </w:r>
    </w:p>
    <w:p>
      <w:pPr>
        <w:spacing w:after="160" w:line="276" w:lineRule="auto"/>
      </w:pPr>
      <w:r>
        <w:rPr>
          <w:rFonts w:ascii="Calibri" w:hAnsi="Calibri" w:eastAsia="Calibri"/>
          <w:b w:val="0"/>
          <w:i w:val="0"/>
          <w:sz w:val="22"/>
        </w:rPr>
        <w:t>Orqan transplantasiyasında işləməyən orqan, canlı və ya vəfat etmiş donordan (orqan verən şəxsdən) alınan sağlam orqanla əvəz olunur. Cərrahi üsullar, toxuma uyğunluğunun yoxlanması və immun sistemini zəiflədən dərmanlar orqanı ağır zədələnmiş xəstələrə yaşamaq şansı verir.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Cozef Marreyin qrupu 1954-cü ildə eyniyumurtalı əkizlər arasında ilk uzunmüddətli uğurlu böyrək transplantasiyasını həyata keçirib.</w:t>
      </w:r>
    </w:p>
    <w:p>
      <w:pPr>
        <w:pStyle w:val="ListBullet"/>
      </w:pPr>
      <w:r>
        <w:rPr>
          <w:rFonts w:ascii="Calibri" w:hAnsi="Calibri" w:eastAsia="Calibri"/>
          <w:b w:val="0"/>
          <w:i w:val="0"/>
          <w:sz w:val="22"/>
        </w:rPr>
        <w:t>İmmun sistemin orqanı rədd etmə mexanizminin öyrənilməsi və immun sistemini zəiflədən (immunosupressiv) dərmanlar genetik cəhətdən fərqli insanlar arasında transplantasiyanı mümkün etdi.</w:t>
      </w:r>
    </w:p>
    <w:p>
      <w:pPr>
        <w:pStyle w:val="ListBullet"/>
      </w:pPr>
      <w:r>
        <w:rPr>
          <w:rFonts w:ascii="Calibri" w:hAnsi="Calibri" w:eastAsia="Calibri"/>
          <w:b w:val="0"/>
          <w:i w:val="0"/>
          <w:sz w:val="22"/>
        </w:rPr>
        <w:t>Cərrahiyyə və intensiv terapiya bacarıqları inkişaf etdikcə ürək, qaraciyər və ağciyər transplantasiyası da tətbiq olunmağa başladı.</w:t>
      </w:r>
    </w:p>
    <w:p>
      <w:pPr>
        <w:pStyle w:val="ListBullet"/>
      </w:pPr>
      <w:r>
        <w:rPr>
          <w:rFonts w:ascii="Calibri" w:hAnsi="Calibri" w:eastAsia="Calibri"/>
          <w:b w:val="0"/>
          <w:i w:val="0"/>
          <w:sz w:val="22"/>
        </w:rPr>
        <w:t>Beyin ölümünü müəyyənləşdirmək üçün qəbul edilmiş meyarlar, həmçinin orqanların götürülməsi və paylanması sistemləri qan dövranının dayanmasından və ya beynin fəaliyyətini tam itirməsindən sonra donorluğu (orqan bağışlamağı) mümkün etdi.</w:t>
      </w:r>
    </w:p>
    <w:p>
      <w:pPr>
        <w:pStyle w:val="ListBullet"/>
      </w:pPr>
      <w:r>
        <w:rPr>
          <w:rFonts w:ascii="Calibri" w:hAnsi="Calibri" w:eastAsia="Calibri"/>
          <w:b w:val="0"/>
          <w:i w:val="0"/>
          <w:sz w:val="22"/>
        </w:rPr>
        <w:t>Kifayət qədər donor orqan olmaması və ömür boyu immun sistemini zəiflədən dərman qəbul etmək zərurəti hələ də əsas məhdudiyyətlərdir.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Orqan transplantasiyası — işləməyən ürəyin, böyrəyin, qaraciyərin, ağciyərin və ya başqa bir orqanın canlı, yaxud vəfat etmiş donordan alınan sağlam orqanla cərrahi yolla əvəz edilməsidir. Uğur üçün qan damarlarının düzgün birləşdirilməsi, steril (mikrobsuz) əməliyyat şəraiti və immun sistemin yeni orqanı rədd etməsinin ömür boyu nəzarətdə saxlanması vacibdir. Toxuma tiplərinin müəyyənləşdirilməsi və uyğunluq testləri riski azaldır, amma tam aradan qaldırmır. Sadə dillə desək, bu, başqa bir insanın orqanını qəbul etməkdir; qəbul edənin immun sistemi isə həmin orqanı daim izləyən sərt bir keşikçiyə çevrilir. Bu nailiyyət cərrahın işi qədər dərman qəbulu qaydalarına və etik prinsiplərə də əsaslanır.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Cərrahlar onilliklər boyu uğursuz transplantasiya cəhdləri etmişdilər. Marreyin eyniyumurtalı əkizlər arasında apardığı uğurlu böyrək transplantasiyası göstərdi ki, immun uyğunluq olduqda bu üsul işləyir. Medavar və başqa alimlər orqanın rədd edilməsinin bioloji səbəblərini aydınlaşdırdılar; azatioprin, siklosporin və sonrakı dərmanlar donor tapmaq imkanlarını genişləndirdi. Starzl qaraciyər transplantasiyasını inkişaf etdirdi, Barnardın ürək transplantasiyası isə bütün dünyanın diqqətini çəkdi. Orqan tədarükü koordinatorları, toxuma uyğunluğunu yoxlayan laboratoriyalar (HLA laboratoriyaları) və intensiv terapiya mütəxəssisləri də bu nailiyyətin müəllifləridir. Transplantasiya gözləyərkən qanın süni təmizlənməsi prosesinə (dializə) dözən və əməliyyatdan sonra daim özünə nəzarət edən xəstələr də bu hekayənin bir hissəsidir.</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1954-cü ildə eyniyumurtalı əkizlər üzərində aparılan əməliyyat bu ideyanın mümkünlüyünü sübut etdi. 1960–1980-ci illərdə immun sistemini zəiflədən dərmanlar yaxşılaşdı və köçürülə bilən orqanların növü artdı. Ölümün hüquqi tərifinin dəqiqləşdirilməsi vəfat etmiş şəxslərdən geniş miqyasda orqan götürülməsinə imkan yaratdı. Gözləmə siyahıları və orqanların bölüşdürülmə qaydaları yeni institutlara çevrildi. Heyvandan insana orqan köçürülməsi (ksenotransplantasiya) və orqanların xüsusi aparatla qidalandırılması (perfuziya) üzrə tədqiqatlar davam edir. Transplantasiya yalnız cərrahın cəsarəti ilə deyil, güclü intensiv terapiya, qan bankı və immunologiya imkanları olan mərkəzlərdə inkişaf etdi.</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Transplantasiya, əslində, ölüm-dirim şəraitində tətbiq olunan immunologiyadır (immun sistemi öyrənən elm sahəsi): toxuma tipləri, immun hüceyrələrin (T hüceyrələrinin) aktivləşməsi, immun tolerantlıq (bədənin yad toxumaya dözməsi) və dərman qəbulu zamanı infeksiya riski bu sahənin əsas mövzularıdır. Bu sahə beyin ölümünün və soyuqda saxlanan orqana qan yenidən axmağa başlayanda yaranan zədənin daha yaxşı anlaşılmasını tələb etdi. Genomika və biomarkerlər (bədəndəki dəyişiklikləri göstərən bioloji izlər) indi orqanın rədd edilməsini daha erkən aşkar etməyə çalışır. Bu sahə bədənin «özününkü» ilə «yad» arasında necə fərq qoyduğunu, donor orqanını məhv etmədən və xəstəni infeksiyaya qarşı zəif salmadan bu reaksiyanı necə idarə etməyi öyrənən fasiləsiz bir tədqiqatdır.</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Qanın süni təmizlənməsi (dializ), ürəyin mədəciklərinə kömək edən cihazlar və süni orqanlar bəzən xəstəni transplantasiyaya qədər həyatda saxlayır, bəzən isə transplantasiyanın özünü əvəz edir. Regenerativ tibb (bədən toxumalarını bərpa etməyi öyrənən sahə) donor tələb etməyən yeni orqanlar yetişdirməyə çalışır. Xərçəng və infeksiya müalicəsi immun sistemi zəiflədilmiş xəstələrin ehtiyaclarına görə dəyişdirildi. Transplantasiya etikası razılıq, orqanların ədalətli bölüşdürülməsi və insan alverinin qadağan edilməsi ilə bağlı qaydaları formalaşdırdı. Sonrakı tibb bu sahədən həm bir möcüzə hekayəsini, həm də az resursu necə bölüşdürmək problemini miras aldı.</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İnsanlar dializ kreslosundan və işləməyən ürəyin gətirdiyi məhdudiyyətlərdən qurtularaq illərlə əlavə ömür qazandılar; bu illər klinika ziyarətləri və dərman qutuları ilə ölçülürdü. Donor ailələri üçün məna və kədər bir-birinə qarışdı. Orqan qəbul edən insanlar minnətdarlıq, rədd edilmə qorxusu və bədənlərində kimin orqanını daşıdıqlarına dair sosial suallarla yaşayırlar. Gözləmə siyahısındakı qeyri-müəyyənlik müasir dövrün ağır sınaqlarından birinə çevrildi. Bir insanın ölümü başqa birinin nəfəs almasına imkan verə bildi, əməliyyat otağının işıqları altında yeni bir qohumluq anlayışı yarandı.</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Tilney, Nicholas L. Transplant: From Myth to Reality. New Haven: Yale University Press, 2003.</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“Transplant” (“Transplantasiya”).</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https://www.britannica.com/science/transplant-surgery</w:t>
        </w:r>
      </w:hyperlink>
    </w:p>
    <w:p>
      <w:pPr>
        <w:spacing w:after="80"/>
        <w:ind w:left="360"/>
      </w:pPr>
      <w:r>
        <w:rPr>
          <w:rFonts w:ascii="Calibri" w:hAnsi="Calibri" w:eastAsia="Calibri"/>
          <w:b w:val="0"/>
          <w:i w:val="0"/>
          <w:sz w:val="22"/>
        </w:rPr>
        <w:t>2. Encyclopaedia Britannica. “Joseph E. Murray” (“Cozef E. Marrey”).</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https://www.britannica.com/biography/Joseph-E-Murray</w:t>
        </w:r>
      </w:hyperlink>
    </w:p>
    <w:p>
      <w:pPr>
        <w:keepNext/>
        <w:spacing w:before="240" w:after="120"/>
      </w:pPr>
      <w:r>
        <w:rPr>
          <w:rFonts w:ascii="Calibri" w:hAnsi="Calibri" w:eastAsia="Calibri"/>
          <w:b/>
          <w:i w:val="0"/>
          <w:color w:val="004E8C"/>
          <w:sz w:val="24"/>
        </w:rPr>
        <w:t>G. Kosmik agentliklərin, laboratoriyaların və elmi təşkilatların materialları</w:t>
      </w:r>
    </w:p>
    <w:p>
      <w:pPr>
        <w:spacing w:after="80"/>
        <w:ind w:left="360"/>
      </w:pPr>
      <w:r>
        <w:rPr>
          <w:rFonts w:ascii="Calibri" w:hAnsi="Calibri" w:eastAsia="Calibri"/>
          <w:b w:val="0"/>
          <w:i w:val="0"/>
          <w:sz w:val="22"/>
        </w:rPr>
        <w:t>1. Nobel Prize. Cozef Marrey və Donall Tomas, 1990.</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https://www.nobelprize.org/prizes/medicine/1990/murray/facts/</w:t>
        </w:r>
      </w:hyperlink>
    </w:p>
    <w:p>
      <w:pPr>
        <w:spacing w:after="80"/>
        <w:ind w:left="360"/>
      </w:pPr>
      <w:r>
        <w:rPr>
          <w:rFonts w:ascii="Calibri" w:hAnsi="Calibri" w:eastAsia="Calibri"/>
          <w:b w:val="0"/>
          <w:i w:val="0"/>
          <w:sz w:val="22"/>
        </w:rPr>
        <w:t>2. UNOS. Orqan donorluğu və transplantasiya haqqında məlumat (ABŞ-də orqanların bölüşdürülməsi konteksti).</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https://unos.org/transplant/</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transplant-surgery" TargetMode="External"/><Relationship Id="rId10" Type="http://schemas.openxmlformats.org/officeDocument/2006/relationships/hyperlink" Target="https://www.britannica.com/biography/Joseph-E-Murray" TargetMode="External"/><Relationship Id="rId11" Type="http://schemas.openxmlformats.org/officeDocument/2006/relationships/hyperlink" Target="https://www.nobelprize.org/prizes/medicine/1990/murray/facts/" TargetMode="External"/><Relationship Id="rId12" Type="http://schemas.openxmlformats.org/officeDocument/2006/relationships/hyperlink" Target="https://unos.org/transpla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4.15 Orqan transplantasiyası</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