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4.7 DNT-nin quruluşu və molekulyar genetika</w:t>
      </w:r>
    </w:p>
    <w:p>
      <w:pPr>
        <w:spacing w:after="80"/>
      </w:pPr>
      <w:r>
        <w:rPr>
          <w:rFonts w:ascii="Calibri" w:hAnsi="Calibri" w:eastAsia="Calibri"/>
          <w:b w:val="0"/>
          <w:i/>
          <w:color w:val="505050"/>
          <w:sz w:val="22"/>
        </w:rPr>
        <w:t>4. Tibb, biologiya və ictimai sağlamlıq</w:t>
      </w:r>
    </w:p>
    <w:p>
      <w:pPr>
        <w:spacing w:after="200"/>
      </w:pPr>
      <w:r>
        <w:rPr>
          <w:rFonts w:ascii="Calibri" w:hAnsi="Calibri" w:eastAsia="Calibri"/>
          <w:b w:val="0"/>
          <w:i/>
          <w:sz w:val="22"/>
        </w:rPr>
        <w:t>Dövr: 1953-cü il (Uotson və Krikin ikiqat spiral modeli); bu nəticəyə Everinin 1944-cü il tədqiqatı və Franklinin rentgen şüaları ilə apardığı işlər zəmin yaradıb | Əsas simalar: Ceyms Uotson, Frensis Krik; Rozalind Franklin (rentgen kristalloqrafiyası); Ervin Çarqaff; Osvald Everi</w:t>
      </w:r>
    </w:p>
    <w:p>
      <w:pPr>
        <w:spacing w:after="160" w:line="276" w:lineRule="auto"/>
      </w:pPr>
      <w:r>
        <w:rPr>
          <w:rFonts w:ascii="Calibri" w:hAnsi="Calibri" w:eastAsia="Calibri"/>
          <w:b w:val="0"/>
          <w:i w:val="0"/>
          <w:sz w:val="22"/>
        </w:rPr>
        <w:t>DNT irsi məlumatı daşıyan uzun bir molekuldur. Onun ikiqat spiral (bir-birinə burulmuş iki zəncir) şəklindəki quruluşu bu məlumatın necə köçürüldüyünü izah etdi. 1953-cü ildə tapılan bu quruluş molekulyar genetikanın (genləri kimyəvi səviyyədə öyrənən elm sahəsinin) əsasını qoydu.</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Osvald Everinin qrupu 1944-cü ildə irsi məlumatın DNT vasitəsilə daşına bildiyini göstərib</w:t>
      </w:r>
    </w:p>
    <w:p>
      <w:pPr>
        <w:pStyle w:val="ListBullet"/>
      </w:pPr>
      <w:r>
        <w:rPr>
          <w:rFonts w:ascii="Calibri" w:hAnsi="Calibri" w:eastAsia="Calibri"/>
          <w:b w:val="0"/>
          <w:i w:val="0"/>
          <w:sz w:val="22"/>
        </w:rPr>
        <w:t>Rozalind Franklin və Moris Uilkins həlledici rentgen-difraksiya (rentgen şüalarının molekuldan səpələnməsi əsasında onun quruluşunu öyrənmə üsulu) məlumatları əldə ediblər</w:t>
      </w:r>
    </w:p>
    <w:p>
      <w:pPr>
        <w:pStyle w:val="ListBullet"/>
      </w:pPr>
      <w:r>
        <w:rPr>
          <w:rFonts w:ascii="Calibri" w:hAnsi="Calibri" w:eastAsia="Calibri"/>
          <w:b w:val="0"/>
          <w:i w:val="0"/>
          <w:sz w:val="22"/>
        </w:rPr>
        <w:t>Ceyms Uotson və Frensis Krik 1953-cü ildə ikiqat spiral modelini irəli sürüblər</w:t>
      </w:r>
    </w:p>
    <w:p>
      <w:pPr>
        <w:pStyle w:val="ListBullet"/>
      </w:pPr>
      <w:r>
        <w:rPr>
          <w:rFonts w:ascii="Calibri" w:hAnsi="Calibri" w:eastAsia="Calibri"/>
          <w:b w:val="0"/>
          <w:i w:val="0"/>
          <w:sz w:val="22"/>
        </w:rPr>
        <w:t>DNT-ni təşkil edən kimyəvi hissəciklər olan azotlu əsasların cütləşməsi (A–T, G–C) DNT-nin dəqiq surətini çıxarmasını izah edir</w:t>
      </w:r>
    </w:p>
    <w:p>
      <w:pPr>
        <w:pStyle w:val="ListBullet"/>
      </w:pPr>
      <w:r>
        <w:rPr>
          <w:rFonts w:ascii="Calibri" w:hAnsi="Calibri" w:eastAsia="Calibri"/>
          <w:b w:val="0"/>
          <w:i w:val="0"/>
          <w:sz w:val="22"/>
        </w:rPr>
        <w:t>DNT-nin quruluşunun tapılması sayəsində genlər artıq mücərrəd (gözə görünməyən, əlimizlə toxuna bilmədiyimiz) amillər deyil, konkret kimyəvi quruluşlar kimi qəbul olundu</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DNT (dezoksiribonuklein turşusu) orqanizmin qurulması və işləməsi üçün lazım olan məlumatı hüceyrələrdə saxlayan uzun molekuldur. Onun forması ikiqat spiral adlanır: iki zəncir burulmuş nərdivan kimi bir-birinə dolanır. Nərdivanın pillələrini kimyəvi “hərflərin” cütləri təşkil edir — A həmişə T ilə, G isə C ilə birləşir. Zəncirlər bir-birindən ayrılanda hər biri özünün yeni surətinin yaranması üçün nümunə olur. Molekulyar genetika bu hərflərdəki məlumatın canlının əlamətlərinə (məsələn, göz rənginə) necə çevrildiyini öyrənir. Sadə dillə desək, DNT hüceyrənin nəsildən-nəslə köçürdüyü yazılı təlimatdır.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Qreqor Mendel əlamətlərin ayrı-ayrı vahidlər şəklində valideyndən övlada keçdiyini göstərmişdi, amma bu vahidlərin hansı maddədən ibarət olduğunu bilmirdi. Osvald Everi, Kolin Makleod və Maklin Makkarti 1944-cü ildə sübut etdilər ki, bu maddə DNT-dir. Herşi və Çeyzin 1952-ci ildə apardığı təcrübə bu nəticəni daha da möhkəmləndirdi. Rozalind Franklin və Reymond Qoslinqin çəkdiyi rentgen şəkilləri, həmçinin Moris Uilkinsin laboratoriyasındakı işlər molekulun formasına dair mühüm ipucları verdi. Kembricdə çalışan Ceyms Uotson və Frensis Krik bir model hazırlayıb onu 1953-cü ilin aprelində elm dünyasına təqdim etdilər. Bu kəşfdə bir neçə alimin payı var, amma Franklinin rolu uzun müddət layiqincə qiymətləndirilməyib.</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Bu kəşf İkinci Dünya müharibəsindən sonra, həyatın sirrini araşdıran fizik və bioloqlardan ibarət kiçik bir elmi mühitdə baş verdi. Əsas üsul rentgen kristalloqrafiyası idi: rentgen şüaları kristala yönəldilir, şüaların səpələnmə şəklinə görə molekulun quruluşu müəyyənləşdirilirdi. Ervin Çarqaffın kəşf etdiyi qayda — bəzi azotlu əsasların miqdarının bir-birinə bərabər olması — və laboratoriyalar arasındakı rəqabət də bu nəticəyə zəmin yaratdı. “Nature” jurnalında dərc olunan cəmi bir səhifəlik məqalə biologiya elminin dilini dəyişdi.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İkiqat spiral DNT-nin özünü necə köçürdüyünü izah etdi: hər zəncir yeni bir zəncirin qurulması üçün nümunə (qəlib) rolunu oynayır. Buna görə irsi məlumat dəqiq şəkildə ötürülə bilir; hərflərdən biri dəyişəndə isə mutasiya (irsi dəyişiklik) yaranır. Genlər artıq müəmmalı hissəciklər deyil, konkret ardıcıllıqlar kimi başa düşülməyə başladı. Tibb, təkamül biologiyası və kriminalistika (cinayətlərin elmi üsullarla araşdırılması) ortaq bir kimyəvi əsas qazandı. Elm tarixində çox az kəşf bu qədər sualı eyni anda aydınlaşdırıb.</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Genetik kodun açılması, rekombinant DNT texnologiyası (DNT-ni laboratoriyada dəyişmə üsulu), gen ardıcıllığının oxunması (sekvensləmə) və CRISPR (genləri dəqiq dəyişməyə imkan verən müasir üsul) bu kəşfin birbaşa davamıdır. Franklinin çəkdiyi şəkillər elmi əməyin müəllifliyinin necə tanınmalı olduğu barədə də mühüm dərs oldu. Molekulyar biologiya böyük bir sənaye sahəsinə çevrildi: biotexnologiya, genetik testlər və DNT ardıcıllığına əsaslanan təkamül ağacları meydana gəldi. İkiqat spiral həm elmi fakt, həm də bir rəmz olduğu üçün biologiya dərslikləri hələ də çox vaxt onun təsviri ilə başlayır.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Atalığın müəyyənləşdirilməsi testləri, xərçəng genetikası və irsi xəstəliklərin diaqnozu mümkün oldu. Bununla yanaşı, genetik məlumatın gizli saxlanması, DNT-yə müdaxilə və bu imkanlardan istifadə edərkən yaranan bərabərsizlik kimi etik problemlər ortaya çıxdı. Cəmiyyət müxtəlif əlamətləri “filan genin təsiridir” deyə izah etməyə başladı, amma bəzən bu izah həddindən artıq sadələşdirildi. Bütün çətinliklərə baxmayaraq, DNT-nin öyrənilməsi canlıları daha yaxşı anlamağımıza kömək etdi. Bu bilik bu gün həyatı necə təsəvvür etdiyimizin təməl daşlarından biridir.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B. Resenziyalı elmi məqalələr və ilkin elmi əsərlər</w:t>
      </w:r>
    </w:p>
    <w:p>
      <w:pPr>
        <w:spacing w:after="80"/>
        <w:ind w:left="360"/>
      </w:pPr>
      <w:r>
        <w:rPr>
          <w:rFonts w:ascii="Calibri" w:hAnsi="Calibri" w:eastAsia="Calibri"/>
          <w:b w:val="0"/>
          <w:i w:val="0"/>
          <w:sz w:val="22"/>
        </w:rPr>
        <w:t>1. Watson, J. D. və F. H. C. Crick. “Molecular Structure of Nucleic Acids” (“Nuklein turşularının molekulyar quruluşu”). Nature 171 (1953): 737–738.</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https://doi.org/10.1038/171737a0</w:t>
        </w:r>
      </w:hyperlink>
    </w:p>
    <w:p>
      <w:pPr>
        <w:spacing w:after="80"/>
        <w:ind w:left="360"/>
      </w:pPr>
      <w:r>
        <w:rPr>
          <w:rFonts w:ascii="Calibri" w:hAnsi="Calibri" w:eastAsia="Calibri"/>
          <w:b w:val="0"/>
          <w:i w:val="0"/>
          <w:sz w:val="22"/>
        </w:rPr>
        <w:t>2. Avery, Oswald T., Colin M. MacLeod və Maclyn McCarty. “Studies on the Chemical Nature of the Substance Inducing Transformation of Pneumococcal Types” (“Pnevmokok tiplərinin transformasiyasına səbəb olan maddənin kimyəvi təbiətinə dair tədqiqatlar”). Journal of Experimental Medicine 79 (1944): 137–158.</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DNA from the Beginning (Cold Spring Harbor Laboratory / Dolan DNA Learning Center) (“DNT başlanğıcdan”).</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https://www.dnaftb.org/</w:t>
        </w:r>
      </w:hyperlink>
    </w:p>
    <w:p>
      <w:pPr>
        <w:spacing w:after="80"/>
        <w:ind w:left="360"/>
      </w:pPr>
      <w:r>
        <w:rPr>
          <w:rFonts w:ascii="Calibri" w:hAnsi="Calibri" w:eastAsia="Calibri"/>
          <w:b w:val="0"/>
          <w:i w:val="0"/>
          <w:sz w:val="22"/>
        </w:rPr>
        <w:t>2. Encyclopaedia Britannica. “DNA” (“DNT”).</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https://www.britannica.com/science/DNA</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Nobel Prize. 1962-ci il fiziologiya və ya tibb üzrə Nobel mükafatı (Krik, Uotson və Uilkins).</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https://www.nobelprize.org/prizes/medicine/1962/summary/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38/171737a0" TargetMode="External"/><Relationship Id="rId10" Type="http://schemas.openxmlformats.org/officeDocument/2006/relationships/hyperlink" Target="https://www.dnaftb.org/" TargetMode="External"/><Relationship Id="rId11" Type="http://schemas.openxmlformats.org/officeDocument/2006/relationships/hyperlink" Target="https://www.britannica.com/science/DNA" TargetMode="External"/><Relationship Id="rId12" Type="http://schemas.openxmlformats.org/officeDocument/2006/relationships/hyperlink" Target="https://www.nobelprize.org/prizes/medicine/1962/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4.7 DNT-nin quruluşu və molekulyar genetika</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