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5.11 Sənaye katalizi</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“kataliz” termininin XIX əsrdə yaranması; XIX əsrin sonu və XX əsrin əvvəllərində iri sənaye prosesləri | Əsas simalar: Yöns Yakob Berselius; Frits Haber; Karl Boş; Vilhelm Ostvald; sonrakı kimya mühəndisləri</w:t>
      </w:r>
    </w:p>
    <w:p>
      <w:pPr>
        <w:spacing w:after="160" w:line="276" w:lineRule="auto"/>
      </w:pPr>
      <w:r>
        <w:rPr>
          <w:rFonts w:ascii="Calibri" w:hAnsi="Calibri" w:eastAsia="Calibri"/>
          <w:b w:val="0"/>
          <w:i w:val="0"/>
          <w:sz w:val="22"/>
        </w:rPr>
        <w:t>Sənaye katalizində kimyəvi reaksiyanı sürətləndirən, amma öz-özü proses zamanı sərf olunmayan maddələrdən istifadə edilir. Bu maddələrə katalizator deyilir. Katalizatorlar daha az enerji sərf edərək gübrə, yanacaq, plastik və başqa kimyəvi məhsullar istehsal etməyə kömək edir.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Katalizator kimyəvi reaksiyaya daha az aktivləşmə enerjisi (reaksiyanın başlaması üçün lazım olan minimum enerji) tələb edən yeni bir yol açır.</w:t>
      </w:r>
    </w:p>
    <w:p>
      <w:pPr>
        <w:pStyle w:val="ListBullet"/>
      </w:pPr>
      <w:r>
        <w:rPr>
          <w:rFonts w:ascii="Calibri" w:hAnsi="Calibri" w:eastAsia="Calibri"/>
          <w:b w:val="0"/>
          <w:i w:val="0"/>
          <w:sz w:val="22"/>
        </w:rPr>
        <w:t>Haber–Boş üsulunda ammonyak sintez etmək (yəni maddələri birləşdirib yeni maddə əldə etmək) üçün yüksək təzyiq altında dəmir əsaslı katalizatordan istifadə olunur.</w:t>
      </w:r>
    </w:p>
    <w:p>
      <w:pPr>
        <w:pStyle w:val="ListBullet"/>
      </w:pPr>
      <w:r>
        <w:rPr>
          <w:rFonts w:ascii="Calibri" w:hAnsi="Calibri" w:eastAsia="Calibri"/>
          <w:b w:val="0"/>
          <w:i w:val="0"/>
          <w:sz w:val="22"/>
        </w:rPr>
        <w:t>Ostvald prosesində ammonyakın nitrat turşusuna çevrilməsinə platin ərintisindən (bir neçə metalın qarışığından) hazırlanan tor kömək edir.</w:t>
      </w:r>
    </w:p>
    <w:p>
      <w:pPr>
        <w:pStyle w:val="ListBullet"/>
      </w:pPr>
      <w:r>
        <w:rPr>
          <w:rFonts w:ascii="Calibri" w:hAnsi="Calibri" w:eastAsia="Calibri"/>
          <w:b w:val="0"/>
          <w:i w:val="0"/>
          <w:sz w:val="22"/>
        </w:rPr>
        <w:t>Neft emalında faydalı yanacaqlar və kimya sənayesi üçün lazım olan xammal əldə etmək məqsədilə katalizatorlardan istifadə olunur.</w:t>
      </w:r>
    </w:p>
    <w:p>
      <w:pPr>
        <w:pStyle w:val="ListBullet"/>
      </w:pPr>
      <w:r>
        <w:rPr>
          <w:rFonts w:ascii="Calibri" w:hAnsi="Calibri" w:eastAsia="Calibri"/>
          <w:b w:val="0"/>
          <w:i w:val="0"/>
          <w:sz w:val="22"/>
        </w:rPr>
        <w:t>Katalizator hazırlamaq səth kimyasının (maddələrin səthində gedən reaksiyaları öyrənən elm sahəsinin) və materialşünaslığın əsas istiqamətlərindən biridir.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Katalizator kimyəvi reaksiyanı sürətləndirir, amma prosesin sonunda özü sərf olunmur. O, aktivləşmə enerjisini azaldaraq reaksiyaya daha asan bir yol açır. Bunu dağ aşırımına bənzətmək olar: başlanğıc və son nöqtə eyni qalır, amma daha alçaq keçiddən aşmaq asandır. Sənaye katalizatorları maye, toz, metal səth və ya reaktora (kimyəvi reaksiyanın gedişi üçün istifadə olunan qurğuya) doldurulan kiçik dənəciklər şəklində ola bilər. Yaxşı katalizator daha çox məhsul almağa və tullantını azaltmağa kömək edir.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Kimyaçılar katalizin necə işlədiyini tam anlamazdan çox əvvəl bu təsiri müşahidə etmişdilər. Yöns Yakob Berselius 1835-ci ildə “kataliz” sözünü elmə gətirdi. Vilhelm Ostvald sonralar bu anlayışı dəqiqləşdirdi və reaksiyaların sürətini araşdırdı. Frits Haber azot və hidrogendən ammonyak almaq üçün lazım olan laboratoriya şəraitini tapdı. Karl Boş və BASF şirkətinin mühəndisləri isə bu reaksiyanı yüksək təzyiqli sənaye prosesinə çevirdilər. Çoxlu sayda başqa kimyaçı və zavod mühəndisi nitrat turşusu, neft emalı, plastik istehsalı və çirklənməyə nəzarət üçün katalizatorlar hazırladı.</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Əvvəlcə katalizatorlardan ayrı-ayrı laboratoriya və sənətkarlıq işlərində istifadə olunurdu. XIX əsrin sonu və XX əsrin əvvəllərində böyüyən kimya sənayesinə daha sürətli və dəqiq üsullar lazım oldu. Nitrat turşusu üçün Ostvald prosesi və ammonyak üçün Haber–Boş prosesi katalitik zavodların nə qədər böyük iş görə biləcəyini göstərdi. 1930-cu illərdən katalitik krekinq (böyük neft molekullarını kiçik hissələrə bölən proses) neftayırma zavodlarına ağır neft məhsullarından daha çox benzin almağa imkan verdi. Havanın çirklənməsinə dair qaydalar sərtləşdikcə 1970-ci illərdən avtomobillərdə katalitik neytrallaşdırıcılar (zərərli qazları az zərərli maddəyə çevirən qurğular) geniş yayıldı.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Kataliz göstərdi ki, reaksiyanın mümkün olub-olmadığını bilmək kifayət deyil; onun hansı sürətlə getdiyini də bilmək lazımdır. Reaksiya sürətlərini öyrənən sahəyə kinetika deyilir. Bərk katalizatorda reaksiyalar çox vaxt molekulların səthə bağlanıb dəyişdiyi kiçik yerlərdə — aktiv mərkəzlərdə baş verir. Katalizator zəhərləri bu mərkəzləri bağlayır və işini pozur, promotorlar (katalizatorun təsirini gücləndirən əlavə maddələr) isə onun işini yaxşılaşdırır. Müasir cihazlar reaksiya zamanı səthdə gedən dəyişiklikləri müşahidə edə bilir. Beləliklə, atomların düzülüşü ilə zavodun nə qədər məhsul verdiyi arasındakı əlaqə üzə çıxır.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Katalizatorlar gübrələrin, yanacaqların, dərmanların, plastiklərin və bir çox qida məhsulunun tərkib hissələrinin istehsalında əsas rol oynayır. Seolitlərin (çox kiçik məsamələri olan mineralların) səthində saysız-hesabsız kiçik dəlik var; onlar neft emalı reaksiyalarını sürətləndirməklə yanaşı, molekulları ölçüsünə görə də ayırır. Katalitik neytrallaşdırıcılar zərərli işlənmiş qazları daha az zərərli maddələrə çevirir. Yaşıl kimya (ətraf mühitə az zərər verən kimya sahəsi) aşağı temperaturda işləyən, geniş yayılan metallardan hazırlanan və daha az tullantı yaradan katalizatorlar axtarır. Hidrogen istehsalı, yanacaq elementləri (kimyəvi enerjini birbaşa elektrik enerjisinə çevirən qurğular) və karbon qazının başqa maddələrə çevrilməsi üzrə tədqiqatlar da böyük ölçüdə katalizdən asılıdır.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Katalizatorla ammonyak istehsal etmək azot gübrələrinin miqdarını xeyli artırdı və böyüyən dünya əhalisinin qidalanmasına kömək etdi. Eyni ammonyak və nitrat turşusu kimyası partlayıcı maddələrin istehsalına da imkan verdi. Neft emalı katalizatorları avtomobillərin geniş yayılmasına kömək etdi, avtomobillərdəki katalizatorlar isə işlənmiş qazlardakı dəm qazını (karbonmonoksidi), yanmamış yanacağı və azot oksidlərini azaltdı. Bəzi katalizatorlar əldə edilməsi çətin olan və çıxarılması zamanı ətraf mühitə zərər verən nadir metallardan asılıdır. Çox vaxt polad reaktorların içində görünmədən işləyən bu maddələr qidamızın, geyimimizin, binalarımızın və nəfəs aldığımız havanın necə olacağına təsir edir.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Smil, Vaclav. Enriching the Earth: Fritz Haber, Carl Bosch, and the Transformation of World Food Production. Cambridge, MA: MIT Press, 2001.</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“Catalysis” (“Kataliz”).</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https://www.britannica.com/science/catalysis</w:t>
        </w:r>
      </w:hyperlink>
    </w:p>
    <w:p>
      <w:pPr>
        <w:spacing w:after="80"/>
        <w:ind w:left="360"/>
      </w:pPr>
      <w:r>
        <w:rPr>
          <w:rFonts w:ascii="Calibri" w:hAnsi="Calibri" w:eastAsia="Calibri"/>
          <w:b w:val="0"/>
          <w:i w:val="0"/>
          <w:sz w:val="22"/>
        </w:rPr>
        <w:t>2. Encyclopaedia Britannica. “Haber-Bosch process” (“Haber–Boş prosesi”).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https://www.britannica.com/technology/Haber-Bosch-process</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“The Nobel Prize in Chemistry 1909: Wilhelm Ostwald” (“1909-cu il kimya üzrə Nobel mükafatı: Vilhelm Ostvald”).</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https://www.nobelprize.org/prizes/chemistry/1909/summary/</w:t>
        </w:r>
      </w:hyperlink>
    </w:p>
    <w:p>
      <w:pPr>
        <w:spacing w:after="80"/>
        <w:ind w:left="360"/>
      </w:pPr>
      <w:r>
        <w:rPr>
          <w:rFonts w:ascii="Calibri" w:hAnsi="Calibri" w:eastAsia="Calibri"/>
          <w:b w:val="0"/>
          <w:i w:val="0"/>
          <w:sz w:val="22"/>
        </w:rPr>
        <w:t>2. Nobel Prize. “The Nobel Prize in Chemistry 1918: Fritz Haber” (“1918-ci il kimya üzrə Nobel mükafatı: Frits Haber”).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https://www.nobelprize.org/prizes/chemistry/1918/summary/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talysis" TargetMode="External"/><Relationship Id="rId10" Type="http://schemas.openxmlformats.org/officeDocument/2006/relationships/hyperlink" Target="https://www.britannica.com/technology/Haber-Bosch-process" TargetMode="External"/><Relationship Id="rId11" Type="http://schemas.openxmlformats.org/officeDocument/2006/relationships/hyperlink" Target="https://www.nobelprize.org/prizes/chemistry/1909/summary/" TargetMode="External"/><Relationship Id="rId12" Type="http://schemas.openxmlformats.org/officeDocument/2006/relationships/hyperlink" Target="https://www.nobelprize.org/prizes/chemistry/1918/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5.11 Sənaye katalizi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