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5.8 Portland sementi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1824-cü il (Aspdinin patenti); XIX əsrin sonlarından sənaye tipli fırlanan sobalar və dəmir-beton | Əsas simalar: Cozef Aspdin; sobaları və beton istehsalını sənaye miqyasına çıxaran sonrakı sement kimyaçıları və inşaat mühəndisləri</w:t>
      </w:r>
    </w:p>
    <w:p>
      <w:pPr>
        <w:spacing w:after="160" w:line="276" w:lineRule="auto"/>
      </w:pPr>
      <w:r>
        <w:rPr>
          <w:rFonts w:ascii="Calibri" w:hAnsi="Calibri" w:eastAsia="Calibri"/>
          <w:b w:val="0"/>
          <w:i w:val="0"/>
          <w:sz w:val="22"/>
        </w:rPr>
        <w:t>Portland sementi əsasən qızdırılmış əhəngdaşı və gildən alınan tozdur. Ona su, qum və xırda daş əlavə etdikdə beton yaranır — bu, binalarda, yollarda, körpülərdə və bəndlərdə işlədilən, qəlibə tökülə bilən süni daşdır.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Cozef Aspdin 1824-cü ildə İngiltərədə Portland sementini patentləşdirib, ona Portland adlı daşın adını verib.</w:t>
      </w:r>
    </w:p>
    <w:p>
      <w:pPr>
        <w:pStyle w:val="ListBullet"/>
      </w:pPr>
      <w:r>
        <w:rPr>
          <w:rFonts w:ascii="Calibri" w:hAnsi="Calibri" w:eastAsia="Calibri"/>
          <w:b w:val="0"/>
          <w:i w:val="0"/>
          <w:sz w:val="22"/>
        </w:rPr>
        <w:t>Əhəngdaşı və gil yandırılıb klinkerə (bərk parçalara) çevrilir, sonra isə gipslə birlikdə üyüdülür.</w:t>
      </w:r>
    </w:p>
    <w:p>
      <w:pPr>
        <w:pStyle w:val="ListBullet"/>
      </w:pPr>
      <w:r>
        <w:rPr>
          <w:rFonts w:ascii="Calibri" w:hAnsi="Calibri" w:eastAsia="Calibri"/>
          <w:b w:val="0"/>
          <w:i w:val="0"/>
          <w:sz w:val="22"/>
        </w:rPr>
        <w:t>Sement su, qum və xırda daşla qarışdırıldıqda beton alınır.</w:t>
      </w:r>
    </w:p>
    <w:p>
      <w:pPr>
        <w:pStyle w:val="ListBullet"/>
      </w:pPr>
      <w:r>
        <w:rPr>
          <w:rFonts w:ascii="Calibri" w:hAnsi="Calibri" w:eastAsia="Calibri"/>
          <w:b w:val="0"/>
          <w:i w:val="0"/>
          <w:sz w:val="22"/>
        </w:rPr>
        <w:t>Dəmir-beton betonun sıxılmaya, poladın isə dartılmaya davamlılığını birləşdirir.</w:t>
      </w:r>
    </w:p>
    <w:p>
      <w:pPr>
        <w:pStyle w:val="ListBullet"/>
      </w:pPr>
      <w:r>
        <w:rPr>
          <w:rFonts w:ascii="Calibri" w:hAnsi="Calibri" w:eastAsia="Calibri"/>
          <w:b w:val="0"/>
          <w:i w:val="0"/>
          <w:sz w:val="22"/>
        </w:rPr>
        <w:t>Sement istehsalı sənayedən atılan karbon qazının əsas mənbələrindən biridir.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Portland sementi hidravlik bağlayıcıdır — yəni su ilə reaksiyaya girərək bərkiyir. İstehsalçılar əhəngdaşını gil və ya gil şisti (laylı daş) ilə birlikdə qızdırır, nəticədə klinker adlanan bərk parçalar yaranır. Bərkimə sürətini tənzimləmək üçün klinker az miqdarda gipslə birlikdə üyüdülür. Sement bağlayıcı tozdur; beton isə sement, su, qum və iri daşların hazır qarışığıdır. Gündəlik dillə desək, sement süni daşı bir yerdə saxlayan yapışqan kimidir.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İngilis kərpic ustası Cozef Aspdin 1824-cü ildə Portland sementi adlı məhsulu patentləşdirdi. O, daha qədim hidravlik əhənglərdən (su ilə bərkiyən əhənglərdən) və vulkan külü ilə hazırlanan Roma betonundan öyrənmişdi. Sonrakı istehsalçılar xammalı daha yüksək temperaturda yandıraraq bugünkü sementə daha yaxın bir material əldə etdilər. Kimyaçılar, soba quran mühəndislər və inşaat mühəndisləri onun tərkibini və möhkəmliyini daha sabit etdilər. Məhsulun məşhur adını Aspdin versə də, bugünkü sement sonrakı çoxsaylı təkmilləşdirmələr nəticəsində formalaşıb.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Aspdinin patentindən sonra sement zavodları yayılmağa başladı. XIX əsrin sonlarında daha yaxşı sobalar və üyütmə avadanlığı istehsalı artırdı, məhsulun keyfiyyətini isə sabitləşdirdi. İçəridən qızdırılan uzun, fırlanan silindrlər — fırlanan sobalar — fasiləsiz istehsala imkan verdi. Təxminən eyni dövrdə inşaatçılar betonun içinə polad çubuqlar yerləşdirməyə başladılar. Belə dəmir-beton həm sıxılmaya, həm də dartılmaya qarşı davamlı idi. XX əsrdə qəbul edilən standartlar körpü, bənd, yol və ya qüllə üçün lazım olan beton qarışığının dəqiq tərkibini müəyyənləşdirməyə imkan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Sement kimyası, suyun yandırılmış kalsium silikatlarla təmasa gəldikdə nə baş verdiyini izah etdi. Hidratasiya (su ilə birləşmə) adlanan bu reaksiya qarışığı bir-birinə bağlayan çox incə gel və kristal şəbəkəsi yaradır. Bu proses palçığın qurumasından çox, keksin bişməsinə bənzəyir: su kimyəvi çevrilmənin özündə iştirak edir. Alimlər bərkimə müddətini, ayrılan istiliyi, möhkəmliyi və duzlara davamlılığı ölçməyi öyrəndilər. Onlar həm də betonun nə qədər uzunömürlü olacağına təsir edən çox kiçik (mikroskopik) məsamə və çatları araşdırırlar.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Portland sementi böyük tökmə konstruksiyaların tikintisini mümkün və sərfəli etdi. Dəmir-beton karkaslar, tunellər, limanlar, bəndlər, avtomagistrallar və hazır tikinti hissələri onun sayəsində geniş yayıldı. Sonralar mühəndislər daha möhkəm və öz-özünə sıxlaşan beton qarışıqları hazırladılar. Bu gün karbon qazı tullantısını azaltmaq üçün klinkerin bir hissəsi şlak (metal əritmədən qalan tullantı) və ya uçucu kül kimi materiallarla əvəz edilir. Bu material çox faydalı olsa da, iqlimə baha başa gəldiyinə görə daha az karbon qazı yaradan sementlərin araşdırılması davam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Beton davamlı mənzillərin, kanalizasiya sistemlərinin, yolların və ictimai qurğuların daha böyük miqyasda və daha sürətlə tikilməsinə imkan verdi. Bu gün yaşadığımız binaların və istifadə etdiyimiz nəqliyyat qurğularının çoxu əvvəlcə yaş qarışıq halında qəlibə tökülərək hazırlanır. Bu üstünlüklərlə yanaşı, geniş miqyaslı daş çıxarma, toz və karbon qazı problemi də meydana çıxdı — bu qaz həm yanacağın yandırılmasından, həm də əhəngdaşının kimyəvi çevrilməsindən yaranır. Səhv layihələndirmə və ya vaxtında aparılmayan təmir polad armaturun (dəmir çubuqların) paslanmasına və betonun çatlamasına səbəb ola bilər. Dünyada yaranmış bu nəhəng tikili fondu qorumaq indi qlobal bir vəzifədir.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Hewlett, Peter C., and Martin Liska, eds. Lea's Chemistry of Cement and Concrete. 5th ed. Oxford: Butterworth-Heinemann, 2019.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“Portland cement” (“Portland sementi”).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https://www.britannica.com/technology/portland-cement</w:t>
        </w:r>
      </w:hyperlink>
    </w:p>
    <w:p>
      <w:pPr>
        <w:spacing w:after="80"/>
        <w:ind w:left="360"/>
      </w:pPr>
      <w:r>
        <w:rPr>
          <w:rFonts w:ascii="Calibri" w:hAnsi="Calibri" w:eastAsia="Calibri"/>
          <w:b w:val="0"/>
          <w:i w:val="0"/>
          <w:sz w:val="22"/>
        </w:rPr>
        <w:t>2. Encyclopaedia Britannica. “Concrete” (“Beton”).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https://www.britannica.com/technology/concrete-building-material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Secret History of Concrete” (“Betonun gizli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https://www.smithsonianmag.com/history/the-secrets-of-ancient-roman-concrete-120995537/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Portland sementi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